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9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F0B40" w:rsidRDefault="00FF0B40" w:rsidP="00FF0B40">
      <w:pPr>
        <w:ind w:left="11766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FF0B40" w:rsidRDefault="00FF0B40" w:rsidP="00FF0B40">
      <w:pPr>
        <w:ind w:left="11766"/>
        <w:rPr>
          <w:sz w:val="28"/>
          <w:szCs w:val="28"/>
        </w:rPr>
      </w:pPr>
      <w:r w:rsidRPr="006C4795">
        <w:rPr>
          <w:sz w:val="28"/>
          <w:szCs w:val="28"/>
        </w:rPr>
        <w:t>Премьер-министра</w:t>
      </w:r>
    </w:p>
    <w:p w:rsidR="00FF0B40" w:rsidRPr="006C4795" w:rsidRDefault="00FF0B40" w:rsidP="00FF0B40">
      <w:pPr>
        <w:ind w:left="11766"/>
        <w:rPr>
          <w:sz w:val="28"/>
          <w:szCs w:val="28"/>
        </w:rPr>
      </w:pPr>
      <w:r w:rsidRPr="006C4795">
        <w:rPr>
          <w:sz w:val="28"/>
          <w:szCs w:val="28"/>
        </w:rPr>
        <w:t xml:space="preserve">Республики Татарстан </w:t>
      </w:r>
    </w:p>
    <w:p w:rsidR="00FF0B40" w:rsidRDefault="00FF0B40" w:rsidP="00FF0B40">
      <w:pPr>
        <w:ind w:left="11766"/>
        <w:rPr>
          <w:sz w:val="28"/>
          <w:szCs w:val="28"/>
        </w:rPr>
      </w:pPr>
      <w:proofErr w:type="spellStart"/>
      <w:r>
        <w:rPr>
          <w:sz w:val="28"/>
          <w:szCs w:val="28"/>
        </w:rPr>
        <w:t>А.В.Песошин</w:t>
      </w:r>
      <w:proofErr w:type="spellEnd"/>
    </w:p>
    <w:p w:rsidR="00FF0B40" w:rsidRDefault="00FF0B40" w:rsidP="00FF0B40">
      <w:pPr>
        <w:ind w:left="11766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</w:p>
    <w:p w:rsidR="00FF0B40" w:rsidRPr="006C4795" w:rsidRDefault="00FF0B40" w:rsidP="00FF0B40">
      <w:pPr>
        <w:ind w:left="11766"/>
        <w:rPr>
          <w:sz w:val="28"/>
          <w:szCs w:val="28"/>
        </w:rPr>
      </w:pPr>
      <w:r>
        <w:rPr>
          <w:sz w:val="28"/>
          <w:szCs w:val="28"/>
        </w:rPr>
        <w:t xml:space="preserve">13  декабря  2018  года   </w:t>
      </w:r>
    </w:p>
    <w:p w:rsidR="00FF0B40" w:rsidRDefault="00FF0B40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5B99" w:rsidRPr="00FF0B40" w:rsidRDefault="009C1657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FF0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FF0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 С П О Р Т</w:t>
      </w:r>
    </w:p>
    <w:p w:rsidR="00035B99" w:rsidRPr="00FF0B40" w:rsidRDefault="00BE75F7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регионального </w:t>
      </w:r>
      <w:r w:rsidR="00E25ECD" w:rsidRPr="00FF0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по Республике Татарстан</w:t>
      </w:r>
    </w:p>
    <w:p w:rsidR="004C0805" w:rsidRPr="00FF0B40" w:rsidRDefault="004C0805" w:rsidP="007915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40">
        <w:rPr>
          <w:rFonts w:ascii="Times New Roman" w:hAnsi="Times New Roman" w:cs="Times New Roman"/>
          <w:b/>
          <w:sz w:val="28"/>
          <w:szCs w:val="28"/>
        </w:rPr>
        <w:t>Развитие экспорта медицинских услуг в Республике Татарстан</w:t>
      </w:r>
    </w:p>
    <w:p w:rsidR="00035B99" w:rsidRPr="007915A6" w:rsidRDefault="009C1657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>1. Основные положения</w:t>
      </w:r>
    </w:p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4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704"/>
        <w:gridCol w:w="2638"/>
        <w:gridCol w:w="3235"/>
      </w:tblGrid>
      <w:tr w:rsidR="00035B99" w:rsidRPr="007915A6">
        <w:tc>
          <w:tcPr>
            <w:tcW w:w="5211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035B99" w:rsidRPr="007915A6" w:rsidRDefault="004C0805" w:rsidP="007915A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Здравоохранение</w:t>
            </w:r>
          </w:p>
        </w:tc>
      </w:tr>
      <w:tr w:rsidR="00035B99" w:rsidRPr="007915A6">
        <w:tc>
          <w:tcPr>
            <w:tcW w:w="5211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наименование регионального проекта</w:t>
            </w:r>
          </w:p>
        </w:tc>
        <w:tc>
          <w:tcPr>
            <w:tcW w:w="3704" w:type="dxa"/>
            <w:vAlign w:val="center"/>
          </w:tcPr>
          <w:p w:rsidR="004C0805" w:rsidRPr="007915A6" w:rsidRDefault="004C0805" w:rsidP="007915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15A6">
              <w:rPr>
                <w:rFonts w:ascii="Times New Roman" w:hAnsi="Times New Roman" w:cs="Times New Roman"/>
                <w:sz w:val="28"/>
                <w:szCs w:val="28"/>
              </w:rPr>
              <w:t>Развитие экспорта медицинских услуг в Республике Татарстан</w:t>
            </w:r>
          </w:p>
          <w:p w:rsidR="00035B99" w:rsidRPr="007915A6" w:rsidRDefault="00035B99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3235" w:type="dxa"/>
            <w:vAlign w:val="center"/>
          </w:tcPr>
          <w:p w:rsidR="00035B99" w:rsidRPr="007915A6" w:rsidRDefault="004C080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01.10.2018-31.12.2024</w:t>
            </w:r>
          </w:p>
        </w:tc>
      </w:tr>
      <w:tr w:rsidR="00035B99" w:rsidRPr="007915A6">
        <w:tc>
          <w:tcPr>
            <w:tcW w:w="5211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Куратор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035B99" w:rsidRPr="007915A6" w:rsidRDefault="004C080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Л.Р.Фазлеева</w:t>
            </w:r>
            <w:proofErr w:type="spellEnd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заместитель Премьер-министра </w:t>
            </w:r>
            <w:r w:rsidRPr="007915A6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</w:tr>
      <w:tr w:rsidR="00035B99" w:rsidRPr="007915A6">
        <w:tc>
          <w:tcPr>
            <w:tcW w:w="5211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Старшее должностное лицо (СДЛ)</w:t>
            </w:r>
          </w:p>
        </w:tc>
        <w:tc>
          <w:tcPr>
            <w:tcW w:w="9577" w:type="dxa"/>
            <w:gridSpan w:val="3"/>
            <w:vAlign w:val="center"/>
          </w:tcPr>
          <w:p w:rsidR="00035B99" w:rsidRPr="007915A6" w:rsidRDefault="004C080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М.Н.Садыков</w:t>
            </w:r>
            <w:proofErr w:type="spellEnd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министр здравоохранения </w:t>
            </w:r>
            <w:r w:rsidRPr="007915A6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</w:tr>
      <w:tr w:rsidR="00035B99" w:rsidRPr="007915A6">
        <w:tc>
          <w:tcPr>
            <w:tcW w:w="5211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035B99" w:rsidRPr="007915A6" w:rsidRDefault="004C080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А.Д.Гарипов</w:t>
            </w:r>
            <w:proofErr w:type="spellEnd"/>
            <w:r w:rsidR="00EE649E"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E649E"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министра здравоохранения </w:t>
            </w:r>
            <w:r w:rsidRPr="007915A6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</w:tr>
      <w:tr w:rsidR="00035B99" w:rsidRPr="009F11DB">
        <w:tc>
          <w:tcPr>
            <w:tcW w:w="5211" w:type="dxa"/>
            <w:vAlign w:val="center"/>
          </w:tcPr>
          <w:p w:rsidR="00035B99" w:rsidRPr="00BE75F7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Администратор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035B99" w:rsidRPr="00BE75F7" w:rsidRDefault="00BE75F7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Г.М.Волкова</w:t>
            </w:r>
            <w:proofErr w:type="spellEnd"/>
            <w:r w:rsidR="00F337D3" w:rsidRPr="00BE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BE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разработки и реализации специальных проектов и программ</w:t>
            </w:r>
            <w:r w:rsidR="00F337D3" w:rsidRPr="00BE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Министерства здравоохранения Республики Татарстан</w:t>
            </w:r>
          </w:p>
        </w:tc>
      </w:tr>
      <w:tr w:rsidR="00035B99" w:rsidRPr="007915A6">
        <w:trPr>
          <w:trHeight w:val="740"/>
        </w:trPr>
        <w:tc>
          <w:tcPr>
            <w:tcW w:w="5211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 региональными программами субъекта Российской Федерации</w:t>
            </w:r>
          </w:p>
        </w:tc>
        <w:tc>
          <w:tcPr>
            <w:tcW w:w="9577" w:type="dxa"/>
            <w:gridSpan w:val="3"/>
            <w:vAlign w:val="center"/>
          </w:tcPr>
          <w:p w:rsidR="00035B99" w:rsidRPr="007915A6" w:rsidRDefault="003F2D09" w:rsidP="000166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6A9">
              <w:rPr>
                <w:rFonts w:ascii="Times New Roman" w:hAnsi="Times New Roman" w:cs="Times New Roman"/>
                <w:sz w:val="28"/>
                <w:szCs w:val="28"/>
              </w:rPr>
              <w:t>программа «Развитие здравоохранения Республики Татарстан»</w:t>
            </w:r>
          </w:p>
        </w:tc>
      </w:tr>
    </w:tbl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B99" w:rsidRPr="007915A6" w:rsidRDefault="009C1657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A6">
        <w:br w:type="page"/>
      </w: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Цель и показатели </w:t>
      </w:r>
      <w:r w:rsidR="00BE75F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="00E25ECD"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 Республике Татарстан</w:t>
      </w:r>
    </w:p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403"/>
        <w:gridCol w:w="1418"/>
        <w:gridCol w:w="1559"/>
        <w:gridCol w:w="1559"/>
        <w:gridCol w:w="851"/>
        <w:gridCol w:w="850"/>
        <w:gridCol w:w="851"/>
        <w:gridCol w:w="850"/>
        <w:gridCol w:w="851"/>
        <w:gridCol w:w="850"/>
        <w:gridCol w:w="860"/>
      </w:tblGrid>
      <w:tr w:rsidR="00035B99" w:rsidRPr="007915A6">
        <w:trPr>
          <w:trHeight w:val="620"/>
        </w:trPr>
        <w:tc>
          <w:tcPr>
            <w:tcW w:w="14496" w:type="dxa"/>
            <w:gridSpan w:val="12"/>
            <w:vAlign w:val="center"/>
          </w:tcPr>
          <w:p w:rsidR="00035B99" w:rsidRPr="007915A6" w:rsidRDefault="003F2D09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Увеличения объема экспорта медицинских услуг не менее чем в 3</w:t>
            </w:r>
            <w:r w:rsidR="000066B4" w:rsidRPr="00791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,3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раза по сравнению с 2017 годом на период до 2024 года</w:t>
            </w:r>
          </w:p>
        </w:tc>
      </w:tr>
      <w:tr w:rsidR="00035B99" w:rsidRPr="007915A6">
        <w:tc>
          <w:tcPr>
            <w:tcW w:w="594" w:type="dxa"/>
            <w:vMerge w:val="restart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показателя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Базовое значение</w:t>
            </w:r>
          </w:p>
        </w:tc>
        <w:tc>
          <w:tcPr>
            <w:tcW w:w="5963" w:type="dxa"/>
            <w:gridSpan w:val="7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Период, год</w:t>
            </w:r>
          </w:p>
        </w:tc>
      </w:tr>
      <w:tr w:rsidR="00035B99" w:rsidRPr="007915A6">
        <w:trPr>
          <w:trHeight w:val="370"/>
        </w:trPr>
        <w:tc>
          <w:tcPr>
            <w:tcW w:w="594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35B99" w:rsidRPr="007915A6" w:rsidRDefault="0055289F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vMerge w:val="restart"/>
            <w:vAlign w:val="center"/>
          </w:tcPr>
          <w:p w:rsidR="00035B99" w:rsidRPr="007915A6" w:rsidRDefault="0055289F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1" w:type="dxa"/>
            <w:vMerge w:val="restart"/>
            <w:vAlign w:val="center"/>
          </w:tcPr>
          <w:p w:rsidR="00035B99" w:rsidRPr="007915A6" w:rsidRDefault="0055289F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50" w:type="dxa"/>
            <w:vMerge w:val="restart"/>
            <w:vAlign w:val="center"/>
          </w:tcPr>
          <w:p w:rsidR="00035B99" w:rsidRPr="007915A6" w:rsidRDefault="0055289F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1" w:type="dxa"/>
            <w:vMerge w:val="restart"/>
            <w:vAlign w:val="center"/>
          </w:tcPr>
          <w:p w:rsidR="00035B99" w:rsidRPr="007915A6" w:rsidRDefault="0055289F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0" w:type="dxa"/>
            <w:vMerge w:val="restart"/>
            <w:vAlign w:val="center"/>
          </w:tcPr>
          <w:p w:rsidR="00035B99" w:rsidRPr="007915A6" w:rsidRDefault="0055289F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60" w:type="dxa"/>
            <w:vMerge w:val="restart"/>
            <w:vAlign w:val="center"/>
          </w:tcPr>
          <w:p w:rsidR="00035B99" w:rsidRPr="007915A6" w:rsidRDefault="0055289F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035B99" w:rsidRPr="007915A6">
        <w:tc>
          <w:tcPr>
            <w:tcW w:w="594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559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51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/>
            <w:vAlign w:val="center"/>
          </w:tcPr>
          <w:p w:rsidR="00035B99" w:rsidRPr="007915A6" w:rsidRDefault="00035B99" w:rsidP="007915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1697" w:rsidRPr="007915A6">
        <w:trPr>
          <w:trHeight w:val="960"/>
        </w:trPr>
        <w:tc>
          <w:tcPr>
            <w:tcW w:w="594" w:type="dxa"/>
          </w:tcPr>
          <w:p w:rsidR="00E41697" w:rsidRPr="007915A6" w:rsidRDefault="00E4169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E41697" w:rsidRPr="00E41697" w:rsidRDefault="00E41697" w:rsidP="001710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6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экспорта медицинских услуг (млн. рублей)</w:t>
            </w:r>
          </w:p>
        </w:tc>
        <w:tc>
          <w:tcPr>
            <w:tcW w:w="1418" w:type="dxa"/>
            <w:vAlign w:val="center"/>
          </w:tcPr>
          <w:p w:rsidR="00E41697" w:rsidRPr="00E41697" w:rsidRDefault="00E41697" w:rsidP="001710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6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1559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31.12.2017</w:t>
            </w:r>
          </w:p>
        </w:tc>
        <w:tc>
          <w:tcPr>
            <w:tcW w:w="851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21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29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35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42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49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57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860" w:type="dxa"/>
            <w:vAlign w:val="center"/>
          </w:tcPr>
          <w:p w:rsidR="00E41697" w:rsidRPr="00E41697" w:rsidRDefault="00E41697" w:rsidP="0017100A">
            <w:pPr>
              <w:jc w:val="center"/>
              <w:rPr>
                <w:color w:val="000000"/>
                <w:sz w:val="28"/>
                <w:szCs w:val="28"/>
              </w:rPr>
            </w:pPr>
            <w:r w:rsidRPr="00E41697">
              <w:rPr>
                <w:color w:val="000000"/>
                <w:sz w:val="28"/>
                <w:szCs w:val="28"/>
              </w:rPr>
              <w:t>64</w:t>
            </w: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E41697" w:rsidRPr="007915A6">
        <w:trPr>
          <w:trHeight w:val="960"/>
        </w:trPr>
        <w:tc>
          <w:tcPr>
            <w:tcW w:w="594" w:type="dxa"/>
          </w:tcPr>
          <w:p w:rsidR="00E41697" w:rsidRPr="007915A6" w:rsidRDefault="00E4169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E41697" w:rsidRPr="007915A6" w:rsidRDefault="00E41697" w:rsidP="00321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пролеченных иностранных граждан (</w:t>
            </w:r>
            <w:proofErr w:type="spellStart"/>
            <w:r w:rsidRPr="007915A6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915A6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915A6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7915A6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  <w:vAlign w:val="center"/>
          </w:tcPr>
          <w:p w:rsidR="00E41697" w:rsidRPr="007915A6" w:rsidRDefault="00E41697" w:rsidP="003218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1559" w:type="dxa"/>
            <w:vAlign w:val="center"/>
          </w:tcPr>
          <w:p w:rsidR="00E41697" w:rsidRPr="007915A6" w:rsidRDefault="00E41697" w:rsidP="003218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15A6">
              <w:rPr>
                <w:bCs/>
                <w:color w:val="000000"/>
                <w:sz w:val="28"/>
                <w:szCs w:val="28"/>
              </w:rPr>
              <w:t>0,27</w:t>
            </w:r>
          </w:p>
          <w:p w:rsidR="00E41697" w:rsidRPr="007915A6" w:rsidRDefault="00E41697" w:rsidP="003218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1697" w:rsidRPr="007915A6" w:rsidRDefault="00E41697" w:rsidP="003218F2">
            <w:pPr>
              <w:jc w:val="center"/>
              <w:rPr>
                <w:color w:val="000000"/>
                <w:sz w:val="28"/>
                <w:szCs w:val="28"/>
              </w:rPr>
            </w:pPr>
            <w:r w:rsidRPr="007915A6">
              <w:rPr>
                <w:color w:val="000000"/>
                <w:sz w:val="28"/>
                <w:szCs w:val="28"/>
              </w:rPr>
              <w:t>31.12.2017</w:t>
            </w:r>
          </w:p>
        </w:tc>
        <w:tc>
          <w:tcPr>
            <w:tcW w:w="851" w:type="dxa"/>
            <w:vAlign w:val="center"/>
          </w:tcPr>
          <w:p w:rsidR="00E41697" w:rsidRPr="007915A6" w:rsidRDefault="00E41697" w:rsidP="003218F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915A6">
              <w:rPr>
                <w:bCs/>
                <w:color w:val="000000"/>
                <w:sz w:val="28"/>
                <w:szCs w:val="28"/>
              </w:rPr>
              <w:t>0,31*</w:t>
            </w:r>
          </w:p>
        </w:tc>
        <w:tc>
          <w:tcPr>
            <w:tcW w:w="850" w:type="dxa"/>
            <w:vAlign w:val="center"/>
          </w:tcPr>
          <w:p w:rsidR="00E41697" w:rsidRPr="007915A6" w:rsidRDefault="00E41697" w:rsidP="003218F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915A6">
              <w:rPr>
                <w:bCs/>
                <w:color w:val="000000"/>
                <w:sz w:val="28"/>
                <w:szCs w:val="28"/>
              </w:rPr>
              <w:t>0,42*</w:t>
            </w:r>
          </w:p>
        </w:tc>
        <w:tc>
          <w:tcPr>
            <w:tcW w:w="851" w:type="dxa"/>
            <w:vAlign w:val="center"/>
          </w:tcPr>
          <w:p w:rsidR="00E41697" w:rsidRPr="007915A6" w:rsidRDefault="00E41697" w:rsidP="003218F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915A6">
              <w:rPr>
                <w:bCs/>
                <w:color w:val="000000"/>
                <w:sz w:val="28"/>
                <w:szCs w:val="28"/>
              </w:rPr>
              <w:t>0,51*</w:t>
            </w:r>
          </w:p>
        </w:tc>
        <w:tc>
          <w:tcPr>
            <w:tcW w:w="850" w:type="dxa"/>
            <w:vAlign w:val="center"/>
          </w:tcPr>
          <w:p w:rsidR="00E41697" w:rsidRPr="007915A6" w:rsidRDefault="00E41697" w:rsidP="003218F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915A6">
              <w:rPr>
                <w:bCs/>
                <w:color w:val="000000"/>
                <w:sz w:val="28"/>
                <w:szCs w:val="28"/>
              </w:rPr>
              <w:t>0,61*</w:t>
            </w:r>
          </w:p>
        </w:tc>
        <w:tc>
          <w:tcPr>
            <w:tcW w:w="851" w:type="dxa"/>
            <w:vAlign w:val="center"/>
          </w:tcPr>
          <w:p w:rsidR="00E41697" w:rsidRPr="007915A6" w:rsidRDefault="00E41697" w:rsidP="003218F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915A6">
              <w:rPr>
                <w:bCs/>
                <w:color w:val="000000"/>
                <w:sz w:val="28"/>
                <w:szCs w:val="28"/>
              </w:rPr>
              <w:t>0,71*</w:t>
            </w:r>
          </w:p>
        </w:tc>
        <w:tc>
          <w:tcPr>
            <w:tcW w:w="850" w:type="dxa"/>
            <w:vAlign w:val="center"/>
          </w:tcPr>
          <w:p w:rsidR="00E41697" w:rsidRPr="007915A6" w:rsidRDefault="00E41697" w:rsidP="003218F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915A6">
              <w:rPr>
                <w:bCs/>
                <w:color w:val="000000"/>
                <w:sz w:val="28"/>
                <w:szCs w:val="28"/>
              </w:rPr>
              <w:t>0,82*</w:t>
            </w:r>
          </w:p>
        </w:tc>
        <w:tc>
          <w:tcPr>
            <w:tcW w:w="860" w:type="dxa"/>
            <w:vAlign w:val="center"/>
          </w:tcPr>
          <w:p w:rsidR="00E41697" w:rsidRPr="007915A6" w:rsidRDefault="00E41697" w:rsidP="003218F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915A6">
              <w:rPr>
                <w:bCs/>
                <w:color w:val="000000"/>
                <w:sz w:val="28"/>
                <w:szCs w:val="28"/>
              </w:rPr>
              <w:t>0,92*</w:t>
            </w:r>
          </w:p>
        </w:tc>
      </w:tr>
    </w:tbl>
    <w:p w:rsidR="00035B99" w:rsidRPr="007915A6" w:rsidRDefault="004F3917" w:rsidP="007915A6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5639E1"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 выделении средств на мероприятия</w:t>
      </w:r>
    </w:p>
    <w:p w:rsidR="004F3917" w:rsidRPr="007915A6" w:rsidRDefault="004F3917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B99" w:rsidRPr="007915A6" w:rsidRDefault="009C1657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Задачи и результаты </w:t>
      </w:r>
      <w:r w:rsidR="00BE75F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="00E25ECD"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Республике Татарстан </w:t>
      </w:r>
    </w:p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4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8620"/>
        <w:gridCol w:w="5386"/>
      </w:tblGrid>
      <w:tr w:rsidR="00035B99" w:rsidRPr="007915A6">
        <w:tc>
          <w:tcPr>
            <w:tcW w:w="782" w:type="dxa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620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5386" w:type="dxa"/>
            <w:vAlign w:val="center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результата</w:t>
            </w:r>
          </w:p>
        </w:tc>
      </w:tr>
      <w:tr w:rsidR="00035B99" w:rsidRPr="007915A6">
        <w:trPr>
          <w:trHeight w:val="600"/>
        </w:trPr>
        <w:tc>
          <w:tcPr>
            <w:tcW w:w="782" w:type="dxa"/>
          </w:tcPr>
          <w:p w:rsidR="00035B99" w:rsidRPr="007915A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06" w:type="dxa"/>
            <w:gridSpan w:val="2"/>
          </w:tcPr>
          <w:p w:rsidR="00035B99" w:rsidRPr="007915A6" w:rsidRDefault="00016A0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5A6">
              <w:rPr>
                <w:rFonts w:ascii="Times New Roman" w:eastAsia="Arial Unicode MS" w:hAnsi="Times New Roman"/>
                <w:b/>
                <w:bCs/>
                <w:sz w:val="24"/>
                <w:szCs w:val="24"/>
                <w:u w:color="000000"/>
              </w:rPr>
              <w:t>«Совершенствование механизма экспорта медицинских услуг»</w:t>
            </w:r>
          </w:p>
        </w:tc>
      </w:tr>
      <w:tr w:rsidR="00525C78" w:rsidRPr="009F11DB" w:rsidTr="00525C78">
        <w:trPr>
          <w:trHeight w:val="274"/>
        </w:trPr>
        <w:tc>
          <w:tcPr>
            <w:tcW w:w="782" w:type="dxa"/>
          </w:tcPr>
          <w:p w:rsidR="00525C78" w:rsidRPr="009F11DB" w:rsidRDefault="00525C78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620" w:type="dxa"/>
          </w:tcPr>
          <w:p w:rsidR="00525C78" w:rsidRPr="009F11DB" w:rsidRDefault="00525C78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Разработана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BE75F7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Республики Татарстан </w:t>
            </w:r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 на период 2019-2024 гг.</w:t>
            </w:r>
          </w:p>
        </w:tc>
        <w:tc>
          <w:tcPr>
            <w:tcW w:w="5386" w:type="dxa"/>
          </w:tcPr>
          <w:p w:rsidR="00525C78" w:rsidRPr="009F11DB" w:rsidRDefault="00525C78" w:rsidP="007915A6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</w:pPr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>Программа коммуникационных мероприятий направлена на:</w:t>
            </w:r>
          </w:p>
          <w:p w:rsidR="00525C78" w:rsidRPr="009F11DB" w:rsidRDefault="00525C78" w:rsidP="007915A6">
            <w:pPr>
              <w:spacing w:line="240" w:lineRule="atLeast"/>
              <w:jc w:val="both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proofErr w:type="gramStart"/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-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создание информационных материалов на русском и иностранных языках о ведущих медицинских организациях Республики Татарстан  и доступных медицинских услугах;</w:t>
            </w:r>
            <w:proofErr w:type="gramEnd"/>
          </w:p>
          <w:p w:rsidR="00525C78" w:rsidRPr="009F11DB" w:rsidRDefault="00525C78" w:rsidP="007915A6">
            <w:pPr>
              <w:spacing w:line="240" w:lineRule="atLeast"/>
              <w:jc w:val="both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- участие представителей органов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lastRenderedPageBreak/>
              <w:t>государственной власти, включая мероприятия по улучшению инфраструктуры медицинских организаций и развитие сервисных услуг;</w:t>
            </w:r>
          </w:p>
          <w:p w:rsidR="00525C78" w:rsidRPr="009F11DB" w:rsidRDefault="00525C78" w:rsidP="007915A6">
            <w:pPr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-участие представителей медицинских организаций и распространение информационных материалов на </w:t>
            </w:r>
            <w:proofErr w:type="gramStart"/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выставках</w:t>
            </w:r>
            <w:proofErr w:type="gramEnd"/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, посвященных тематике экспорта медицинских услуг</w:t>
            </w:r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>.</w:t>
            </w:r>
          </w:p>
        </w:tc>
      </w:tr>
      <w:tr w:rsidR="00525C78" w:rsidRPr="009F11DB">
        <w:trPr>
          <w:trHeight w:val="260"/>
        </w:trPr>
        <w:tc>
          <w:tcPr>
            <w:tcW w:w="782" w:type="dxa"/>
          </w:tcPr>
          <w:p w:rsidR="00525C78" w:rsidRPr="009F11DB" w:rsidRDefault="00525C78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620" w:type="dxa"/>
          </w:tcPr>
          <w:p w:rsidR="00525C78" w:rsidRPr="009F11DB" w:rsidRDefault="00525C78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за 2019 год.</w:t>
            </w:r>
          </w:p>
        </w:tc>
        <w:tc>
          <w:tcPr>
            <w:tcW w:w="5386" w:type="dxa"/>
          </w:tcPr>
          <w:p w:rsidR="00525C78" w:rsidRPr="009F11DB" w:rsidRDefault="00525C78" w:rsidP="007915A6">
            <w:pPr>
              <w:jc w:val="both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F11DB">
              <w:rPr>
                <w:sz w:val="28"/>
                <w:szCs w:val="28"/>
              </w:rPr>
              <w:t xml:space="preserve">Будет начата реализация мероприятий по привлечению иностранных граждан для оказания им медицинской помощи в медицинских организациях </w:t>
            </w:r>
            <w:r w:rsidR="001936A3"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Республики Татарстан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.</w:t>
            </w:r>
          </w:p>
          <w:p w:rsidR="00525C78" w:rsidRPr="009F11DB" w:rsidRDefault="00525C78" w:rsidP="007915A6">
            <w:pPr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 xml:space="preserve">Всего за 2019 год планируется привлечь дополнительно к уровню 2018 года </w:t>
            </w:r>
            <w:r w:rsidR="001936A3"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>110</w:t>
            </w: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 xml:space="preserve"> человек.</w:t>
            </w:r>
          </w:p>
        </w:tc>
      </w:tr>
      <w:tr w:rsidR="00525C78" w:rsidRPr="009F11DB">
        <w:trPr>
          <w:trHeight w:val="260"/>
        </w:trPr>
        <w:tc>
          <w:tcPr>
            <w:tcW w:w="782" w:type="dxa"/>
          </w:tcPr>
          <w:p w:rsidR="00525C78" w:rsidRPr="009F11DB" w:rsidRDefault="009C7859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620" w:type="dxa"/>
          </w:tcPr>
          <w:p w:rsidR="00525C78" w:rsidRPr="009F11DB" w:rsidRDefault="009C7859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1DB">
              <w:rPr>
                <w:sz w:val="28"/>
                <w:szCs w:val="28"/>
              </w:rPr>
              <w:t xml:space="preserve">Разработана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система мониторинга статистических данных медицинских организаций по объему оказания медицинских услуг иностранным гражданам, в том числе в финансовом выражении, </w:t>
            </w: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>включая методику расчета показателей.</w:t>
            </w:r>
          </w:p>
        </w:tc>
        <w:tc>
          <w:tcPr>
            <w:tcW w:w="5386" w:type="dxa"/>
          </w:tcPr>
          <w:p w:rsidR="009C7859" w:rsidRPr="009F11DB" w:rsidRDefault="00525C78" w:rsidP="007915A6">
            <w:pPr>
              <w:jc w:val="both"/>
              <w:rPr>
                <w:color w:val="000000"/>
                <w:sz w:val="28"/>
                <w:szCs w:val="28"/>
              </w:rPr>
            </w:pPr>
            <w:r w:rsidRPr="009F11DB">
              <w:rPr>
                <w:rFonts w:ascii="Times New Roman" w:hAnsi="Times New Roman"/>
                <w:sz w:val="28"/>
                <w:szCs w:val="28"/>
              </w:rPr>
              <w:t>Система мониторинга статистических данных медицинских организаций по объему оказания</w:t>
            </w:r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 медицинских услуг иностранным гражданам, в том числе в финансовом выражении</w:t>
            </w:r>
            <w:r w:rsidRPr="009F11DB">
              <w:rPr>
                <w:rFonts w:ascii="Times New Roman" w:hAnsi="Times New Roman"/>
                <w:sz w:val="28"/>
                <w:szCs w:val="28"/>
              </w:rPr>
              <w:t xml:space="preserve">, позволит вести учет </w:t>
            </w:r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>по объему оказания медицинских услуг иностранным гражданам.</w:t>
            </w:r>
            <w:r w:rsidR="009C7859" w:rsidRPr="009F11DB">
              <w:rPr>
                <w:color w:val="000000"/>
                <w:sz w:val="28"/>
                <w:szCs w:val="28"/>
              </w:rPr>
              <w:t xml:space="preserve"> Будут внесены изменения в формы федерального статического наблюдения (форму № 30, утвержденную приказом Росстата от 27 декабря 2016 г. № 866 и форму № 62, утвержденную приказом Росстата от 2 </w:t>
            </w:r>
            <w:r w:rsidR="009C7859" w:rsidRPr="009F11DB">
              <w:rPr>
                <w:color w:val="000000"/>
                <w:sz w:val="28"/>
                <w:szCs w:val="28"/>
              </w:rPr>
              <w:lastRenderedPageBreak/>
              <w:t>ноября 2018 г. № 658).</w:t>
            </w:r>
          </w:p>
          <w:p w:rsidR="00525C78" w:rsidRPr="009F11DB" w:rsidRDefault="009C7859" w:rsidP="007915A6">
            <w:pPr>
              <w:jc w:val="both"/>
              <w:rPr>
                <w:sz w:val="28"/>
                <w:szCs w:val="28"/>
              </w:rPr>
            </w:pPr>
            <w:r w:rsidRPr="009F11DB">
              <w:rPr>
                <w:sz w:val="28"/>
                <w:szCs w:val="28"/>
              </w:rPr>
              <w:t xml:space="preserve">Это позволит учитывать всех иностранных граждан, получивших медицинские услуги в государственных и муниципальных </w:t>
            </w:r>
            <w:r w:rsidRPr="00BE75F7">
              <w:rPr>
                <w:sz w:val="28"/>
                <w:szCs w:val="28"/>
              </w:rPr>
              <w:t xml:space="preserve">медицинских организациях, а также </w:t>
            </w:r>
            <w:r w:rsidR="009F11DB" w:rsidRPr="00BE75F7">
              <w:rPr>
                <w:sz w:val="28"/>
                <w:szCs w:val="28"/>
              </w:rPr>
              <w:t>информировать</w:t>
            </w:r>
            <w:r w:rsidR="009F11DB">
              <w:rPr>
                <w:sz w:val="28"/>
                <w:szCs w:val="28"/>
              </w:rPr>
              <w:t xml:space="preserve"> </w:t>
            </w:r>
            <w:proofErr w:type="gramStart"/>
            <w:r w:rsidRPr="009F11DB">
              <w:rPr>
                <w:sz w:val="28"/>
                <w:szCs w:val="28"/>
              </w:rPr>
              <w:t>об</w:t>
            </w:r>
            <w:proofErr w:type="gramEnd"/>
            <w:r w:rsidRPr="009F11DB">
              <w:rPr>
                <w:sz w:val="28"/>
                <w:szCs w:val="28"/>
              </w:rPr>
              <w:t xml:space="preserve"> </w:t>
            </w:r>
            <w:proofErr w:type="gramStart"/>
            <w:r w:rsidRPr="009F11DB">
              <w:rPr>
                <w:sz w:val="28"/>
                <w:szCs w:val="28"/>
              </w:rPr>
              <w:t>их</w:t>
            </w:r>
            <w:proofErr w:type="gramEnd"/>
            <w:r w:rsidRPr="009F11DB">
              <w:rPr>
                <w:sz w:val="28"/>
                <w:szCs w:val="28"/>
              </w:rPr>
              <w:t xml:space="preserve"> стоимости.</w:t>
            </w:r>
          </w:p>
        </w:tc>
      </w:tr>
      <w:tr w:rsidR="009C7859" w:rsidRPr="009F11DB">
        <w:trPr>
          <w:trHeight w:val="260"/>
        </w:trPr>
        <w:tc>
          <w:tcPr>
            <w:tcW w:w="782" w:type="dxa"/>
          </w:tcPr>
          <w:p w:rsidR="009C7859" w:rsidRPr="009F11DB" w:rsidRDefault="009C7859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8620" w:type="dxa"/>
          </w:tcPr>
          <w:p w:rsidR="009C7859" w:rsidRPr="009F11DB" w:rsidRDefault="009C7859" w:rsidP="00BE75F7">
            <w:pPr>
              <w:jc w:val="both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F11DB">
              <w:rPr>
                <w:sz w:val="28"/>
                <w:szCs w:val="28"/>
              </w:rPr>
              <w:t xml:space="preserve">Внедрена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система мониторинга статистических данных медицинских организаций по объему оказания медицинских услуг иностранным гражданам, в том числе в финансовом выражении, </w:t>
            </w: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>включая методику расчета показателей.</w:t>
            </w:r>
          </w:p>
        </w:tc>
        <w:tc>
          <w:tcPr>
            <w:tcW w:w="5386" w:type="dxa"/>
          </w:tcPr>
          <w:p w:rsidR="009C7859" w:rsidRPr="00BE75F7" w:rsidRDefault="009C7859" w:rsidP="007915A6">
            <w:pPr>
              <w:jc w:val="both"/>
              <w:rPr>
                <w:sz w:val="28"/>
                <w:szCs w:val="28"/>
              </w:rPr>
            </w:pPr>
            <w:r w:rsidRPr="00BE75F7">
              <w:rPr>
                <w:sz w:val="28"/>
                <w:szCs w:val="28"/>
              </w:rPr>
              <w:t xml:space="preserve">В 2020-2024 годах на основании измененных форм статистического наблюдения будут осуществлены сбор и выверка данных о числе иностранных граждан, получивших медицинские услуги в медицинских организациях Республики Татарстан, а также </w:t>
            </w:r>
            <w:r w:rsidR="009F11DB" w:rsidRPr="00BE75F7">
              <w:rPr>
                <w:sz w:val="28"/>
                <w:szCs w:val="28"/>
              </w:rPr>
              <w:t xml:space="preserve">информирование </w:t>
            </w:r>
            <w:proofErr w:type="gramStart"/>
            <w:r w:rsidRPr="00BE75F7">
              <w:rPr>
                <w:sz w:val="28"/>
                <w:szCs w:val="28"/>
              </w:rPr>
              <w:t>об</w:t>
            </w:r>
            <w:proofErr w:type="gramEnd"/>
            <w:r w:rsidRPr="00BE75F7">
              <w:rPr>
                <w:sz w:val="28"/>
                <w:szCs w:val="28"/>
              </w:rPr>
              <w:t xml:space="preserve"> </w:t>
            </w:r>
            <w:proofErr w:type="gramStart"/>
            <w:r w:rsidRPr="00BE75F7">
              <w:rPr>
                <w:sz w:val="28"/>
                <w:szCs w:val="28"/>
              </w:rPr>
              <w:t>их</w:t>
            </w:r>
            <w:proofErr w:type="gramEnd"/>
            <w:r w:rsidRPr="00BE75F7">
              <w:rPr>
                <w:sz w:val="28"/>
                <w:szCs w:val="28"/>
              </w:rPr>
              <w:t xml:space="preserve"> стоимости.</w:t>
            </w:r>
          </w:p>
          <w:p w:rsidR="009C7859" w:rsidRPr="00BE75F7" w:rsidRDefault="009C7859" w:rsidP="009F11DB">
            <w:pPr>
              <w:jc w:val="both"/>
              <w:rPr>
                <w:color w:val="000000"/>
                <w:sz w:val="28"/>
                <w:szCs w:val="28"/>
              </w:rPr>
            </w:pPr>
            <w:r w:rsidRPr="00BE75F7">
              <w:rPr>
                <w:color w:val="000000"/>
                <w:sz w:val="28"/>
                <w:szCs w:val="28"/>
              </w:rPr>
              <w:t>Для проверки достоверности данны</w:t>
            </w:r>
            <w:r w:rsidR="009F11DB" w:rsidRPr="00BE75F7">
              <w:rPr>
                <w:color w:val="000000"/>
                <w:sz w:val="28"/>
                <w:szCs w:val="28"/>
              </w:rPr>
              <w:t>е</w:t>
            </w:r>
            <w:r w:rsidRPr="00BE75F7">
              <w:rPr>
                <w:color w:val="000000"/>
                <w:sz w:val="28"/>
                <w:szCs w:val="28"/>
              </w:rPr>
              <w:t xml:space="preserve"> сведения о сборе и передаче информации будут проверяться Росздравнадзором в ходе проводимых в медицинских организациях контрольных мероприятий.</w:t>
            </w:r>
          </w:p>
        </w:tc>
      </w:tr>
      <w:tr w:rsidR="009C7859" w:rsidRPr="009F11DB">
        <w:trPr>
          <w:trHeight w:val="260"/>
        </w:trPr>
        <w:tc>
          <w:tcPr>
            <w:tcW w:w="782" w:type="dxa"/>
          </w:tcPr>
          <w:p w:rsidR="009C7859" w:rsidRPr="009F11DB" w:rsidRDefault="009C7859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1DB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620" w:type="dxa"/>
          </w:tcPr>
          <w:p w:rsidR="009C7859" w:rsidRPr="009F11DB" w:rsidRDefault="009C7859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>Создан и функционирует</w:t>
            </w:r>
            <w:proofErr w:type="gramEnd"/>
            <w:r w:rsidRPr="009F11DB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 проектный офис</w:t>
            </w:r>
          </w:p>
        </w:tc>
        <w:tc>
          <w:tcPr>
            <w:tcW w:w="5386" w:type="dxa"/>
          </w:tcPr>
          <w:p w:rsidR="009C7859" w:rsidRPr="00BE75F7" w:rsidRDefault="009C7859" w:rsidP="009F11DB">
            <w:pPr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</w:pPr>
            <w:proofErr w:type="gramStart"/>
            <w:r w:rsidRPr="00BE75F7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>В задачи проектного офиса будут входить вопросы разработки и внедрения системы мониторинга статистических данных медицинских организаций по объему оказания медицинских услуг иностранным гражданам, в том числе в денежном эквиваленте; разработк</w:t>
            </w:r>
            <w:r w:rsidR="009F11DB" w:rsidRPr="00BE75F7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>а</w:t>
            </w:r>
            <w:r w:rsidRPr="00BE75F7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 и внедрение программы коммуникационных мероприятий по повышению уровня информированности иностранных граждан </w:t>
            </w:r>
            <w:r w:rsidRPr="00BE75F7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lastRenderedPageBreak/>
              <w:t>о медицинских услугах, оказываемых на территории Республики Татарстан на период 2019-2024 гг.; анализ структуры международного экспорта медицинских услуг;</w:t>
            </w:r>
            <w:proofErr w:type="gramEnd"/>
            <w:r w:rsidRPr="00BE75F7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 осуществление </w:t>
            </w:r>
            <w:proofErr w:type="spellStart"/>
            <w:r w:rsidRPr="00BE75F7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>межсекторального</w:t>
            </w:r>
            <w:proofErr w:type="spellEnd"/>
            <w:r w:rsidRPr="00BE75F7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 xml:space="preserve"> взаимодействия по оценке потенциала наращивания экспорта медицинских услуг; разработка стратегии и методических рекомендаций по наращиванию экспорта медицинских услуг для медицинских организаций. </w:t>
            </w:r>
          </w:p>
        </w:tc>
      </w:tr>
      <w:tr w:rsidR="009C7859" w:rsidRPr="009F11DB">
        <w:trPr>
          <w:trHeight w:val="260"/>
        </w:trPr>
        <w:tc>
          <w:tcPr>
            <w:tcW w:w="782" w:type="dxa"/>
          </w:tcPr>
          <w:p w:rsidR="009C7859" w:rsidRPr="009F11DB" w:rsidRDefault="009C7859" w:rsidP="007915A6">
            <w:pPr>
              <w:jc w:val="center"/>
              <w:rPr>
                <w:sz w:val="28"/>
                <w:szCs w:val="28"/>
              </w:rPr>
            </w:pPr>
            <w:r w:rsidRPr="009F11DB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8620" w:type="dxa"/>
          </w:tcPr>
          <w:p w:rsidR="009C7859" w:rsidRPr="009F11DB" w:rsidRDefault="009C7859" w:rsidP="00BE75F7">
            <w:pPr>
              <w:jc w:val="both"/>
              <w:rPr>
                <w:sz w:val="28"/>
                <w:szCs w:val="28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br/>
              <w:t xml:space="preserve">о медицинских услугах, оказываемых на территории </w:t>
            </w:r>
            <w:r w:rsidR="00E372AC"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Республики Татарстан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 за 2020</w:t>
            </w:r>
            <w:r w:rsidRPr="009F11DB">
              <w:rPr>
                <w:sz w:val="28"/>
                <w:szCs w:val="28"/>
              </w:rPr>
              <w:t> 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год.</w:t>
            </w:r>
            <w:r w:rsidRPr="009F1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9C7859" w:rsidRPr="009F11DB" w:rsidRDefault="009C7859" w:rsidP="007915A6">
            <w:pPr>
              <w:jc w:val="both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На основании программы коммуникационных мероприятий в 2020 году </w:t>
            </w:r>
            <w:r w:rsidRPr="009F11DB">
              <w:rPr>
                <w:sz w:val="28"/>
                <w:szCs w:val="28"/>
              </w:rPr>
              <w:t xml:space="preserve">будет проведена реализация мероприятий по привлечению иностранных граждан для оказания им медицинской помощи в медицинских организациях </w:t>
            </w:r>
            <w:r w:rsidR="00F80C75"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Республики Татарстан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.</w:t>
            </w:r>
          </w:p>
          <w:p w:rsidR="009C7859" w:rsidRPr="009F11DB" w:rsidRDefault="009C7859" w:rsidP="007915A6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>Всего за 2020 год планируется привлечь 510 человек.</w:t>
            </w:r>
          </w:p>
        </w:tc>
      </w:tr>
      <w:tr w:rsidR="00E372AC" w:rsidRPr="009F11DB">
        <w:trPr>
          <w:trHeight w:val="260"/>
        </w:trPr>
        <w:tc>
          <w:tcPr>
            <w:tcW w:w="782" w:type="dxa"/>
          </w:tcPr>
          <w:p w:rsidR="00E372AC" w:rsidRPr="009F11DB" w:rsidRDefault="00E372AC" w:rsidP="007915A6">
            <w:pPr>
              <w:jc w:val="center"/>
              <w:rPr>
                <w:sz w:val="28"/>
                <w:szCs w:val="28"/>
              </w:rPr>
            </w:pPr>
            <w:r w:rsidRPr="009F11DB">
              <w:rPr>
                <w:sz w:val="28"/>
                <w:szCs w:val="28"/>
              </w:rPr>
              <w:t>1.7.</w:t>
            </w:r>
          </w:p>
        </w:tc>
        <w:tc>
          <w:tcPr>
            <w:tcW w:w="8620" w:type="dxa"/>
          </w:tcPr>
          <w:p w:rsidR="00E372AC" w:rsidRPr="009F11DB" w:rsidRDefault="00E372AC" w:rsidP="00BE75F7">
            <w:pPr>
              <w:jc w:val="both"/>
              <w:rPr>
                <w:sz w:val="28"/>
                <w:szCs w:val="28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за 2021</w:t>
            </w:r>
            <w:r w:rsidRPr="009F11DB">
              <w:rPr>
                <w:sz w:val="28"/>
                <w:szCs w:val="28"/>
              </w:rPr>
              <w:t> 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год. </w:t>
            </w:r>
          </w:p>
        </w:tc>
        <w:tc>
          <w:tcPr>
            <w:tcW w:w="5386" w:type="dxa"/>
          </w:tcPr>
          <w:p w:rsidR="00E372AC" w:rsidRPr="009F11DB" w:rsidRDefault="00E372AC" w:rsidP="007915A6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На основании программы коммуникационных мероприятий в 2021 году </w:t>
            </w:r>
            <w:r w:rsidRPr="009F11DB">
              <w:rPr>
                <w:sz w:val="28"/>
                <w:szCs w:val="28"/>
              </w:rPr>
              <w:t xml:space="preserve">будет проведена реализация мероприятий по привлечению иностранных граждан для оказания им медицинской помощи в медицинских организациях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Республики Татарстан. </w:t>
            </w: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>Всего за 2021 год планируется привлечь 610 человек.</w:t>
            </w:r>
          </w:p>
        </w:tc>
      </w:tr>
      <w:tr w:rsidR="00E372AC" w:rsidRPr="009F11DB">
        <w:trPr>
          <w:trHeight w:val="260"/>
        </w:trPr>
        <w:tc>
          <w:tcPr>
            <w:tcW w:w="782" w:type="dxa"/>
          </w:tcPr>
          <w:p w:rsidR="00E372AC" w:rsidRPr="009F11DB" w:rsidRDefault="00E372AC" w:rsidP="007915A6">
            <w:pPr>
              <w:jc w:val="center"/>
              <w:rPr>
                <w:sz w:val="28"/>
                <w:szCs w:val="28"/>
              </w:rPr>
            </w:pPr>
            <w:r w:rsidRPr="009F11DB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8620" w:type="dxa"/>
          </w:tcPr>
          <w:p w:rsidR="00E372AC" w:rsidRPr="009F11DB" w:rsidRDefault="00E372AC" w:rsidP="00BE75F7">
            <w:pPr>
              <w:jc w:val="both"/>
              <w:rPr>
                <w:sz w:val="28"/>
                <w:szCs w:val="28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за 2022</w:t>
            </w:r>
            <w:r w:rsidRPr="009F11DB">
              <w:rPr>
                <w:sz w:val="28"/>
                <w:szCs w:val="28"/>
              </w:rPr>
              <w:t> 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год. </w:t>
            </w:r>
          </w:p>
        </w:tc>
        <w:tc>
          <w:tcPr>
            <w:tcW w:w="5386" w:type="dxa"/>
          </w:tcPr>
          <w:p w:rsidR="00E372AC" w:rsidRPr="009F11DB" w:rsidRDefault="00E372AC" w:rsidP="007915A6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На основании программы коммуникационных мероприятий в 2022 году </w:t>
            </w:r>
            <w:r w:rsidRPr="009F11DB">
              <w:rPr>
                <w:sz w:val="28"/>
                <w:szCs w:val="28"/>
              </w:rPr>
              <w:t xml:space="preserve"> будет проведена реализация мероприятий по привлечению иностранных граждан для оказания им медицинской помощи в медицинских организациях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Республики Татарстан. </w:t>
            </w: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>Всего за 2022 год планируется привлечь 710 человек.</w:t>
            </w:r>
          </w:p>
        </w:tc>
      </w:tr>
      <w:tr w:rsidR="00E372AC" w:rsidRPr="009F11DB">
        <w:trPr>
          <w:trHeight w:val="260"/>
        </w:trPr>
        <w:tc>
          <w:tcPr>
            <w:tcW w:w="782" w:type="dxa"/>
          </w:tcPr>
          <w:p w:rsidR="00E372AC" w:rsidRPr="009F11DB" w:rsidRDefault="00E372AC" w:rsidP="007915A6">
            <w:pPr>
              <w:jc w:val="center"/>
              <w:rPr>
                <w:sz w:val="28"/>
                <w:szCs w:val="28"/>
              </w:rPr>
            </w:pPr>
            <w:r w:rsidRPr="009F11DB">
              <w:rPr>
                <w:sz w:val="28"/>
                <w:szCs w:val="28"/>
              </w:rPr>
              <w:t>1.9.</w:t>
            </w:r>
          </w:p>
        </w:tc>
        <w:tc>
          <w:tcPr>
            <w:tcW w:w="8620" w:type="dxa"/>
          </w:tcPr>
          <w:p w:rsidR="00E372AC" w:rsidRPr="009F11DB" w:rsidRDefault="00E372AC" w:rsidP="00BE75F7">
            <w:pPr>
              <w:jc w:val="both"/>
              <w:rPr>
                <w:sz w:val="28"/>
                <w:szCs w:val="28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за 2023 год. </w:t>
            </w:r>
          </w:p>
        </w:tc>
        <w:tc>
          <w:tcPr>
            <w:tcW w:w="5386" w:type="dxa"/>
          </w:tcPr>
          <w:p w:rsidR="00E372AC" w:rsidRPr="009F11DB" w:rsidRDefault="00E372AC" w:rsidP="007915A6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На основании программы коммуникационных мероприятий в 2023 году </w:t>
            </w:r>
            <w:r w:rsidRPr="009F11DB">
              <w:rPr>
                <w:sz w:val="28"/>
                <w:szCs w:val="28"/>
              </w:rPr>
              <w:t xml:space="preserve">будет проведена реализация мероприятий по привлечению иностранных граждан для оказания им медицинской помощи в медицинских организациях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Республики Татарстан. </w:t>
            </w: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>Всего за 2023 год планируется привлечь 820 человек.</w:t>
            </w:r>
          </w:p>
        </w:tc>
      </w:tr>
      <w:tr w:rsidR="00E372AC" w:rsidRPr="009F11DB">
        <w:trPr>
          <w:trHeight w:val="260"/>
        </w:trPr>
        <w:tc>
          <w:tcPr>
            <w:tcW w:w="782" w:type="dxa"/>
          </w:tcPr>
          <w:p w:rsidR="00E372AC" w:rsidRPr="009F11DB" w:rsidRDefault="00E372AC" w:rsidP="007915A6">
            <w:pPr>
              <w:jc w:val="center"/>
              <w:rPr>
                <w:sz w:val="28"/>
                <w:szCs w:val="28"/>
              </w:rPr>
            </w:pPr>
            <w:r w:rsidRPr="009F11DB">
              <w:rPr>
                <w:sz w:val="28"/>
                <w:szCs w:val="28"/>
              </w:rPr>
              <w:t>1.10.</w:t>
            </w:r>
          </w:p>
        </w:tc>
        <w:tc>
          <w:tcPr>
            <w:tcW w:w="8620" w:type="dxa"/>
          </w:tcPr>
          <w:p w:rsidR="00E372AC" w:rsidRPr="009F11DB" w:rsidRDefault="00E372AC" w:rsidP="00BE75F7">
            <w:pPr>
              <w:jc w:val="both"/>
              <w:rPr>
                <w:sz w:val="28"/>
                <w:szCs w:val="28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за 2024 год. </w:t>
            </w:r>
          </w:p>
        </w:tc>
        <w:tc>
          <w:tcPr>
            <w:tcW w:w="5386" w:type="dxa"/>
          </w:tcPr>
          <w:p w:rsidR="00E372AC" w:rsidRPr="009F11DB" w:rsidRDefault="00E372AC" w:rsidP="007915A6">
            <w:pPr>
              <w:jc w:val="both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На основании программы коммуникационных мероприятий в 2024 году </w:t>
            </w:r>
            <w:r w:rsidRPr="009F11DB">
              <w:rPr>
                <w:sz w:val="28"/>
                <w:szCs w:val="28"/>
              </w:rPr>
              <w:t xml:space="preserve">будет проведена реализация мероприятий по привлечению иностранных граждан для оказания им медицинской помощи в медицинских организациях </w:t>
            </w:r>
            <w:r w:rsidRPr="009F11DB">
              <w:rPr>
                <w:rFonts w:eastAsia="Arial Unicode MS"/>
                <w:bCs/>
                <w:sz w:val="28"/>
                <w:szCs w:val="28"/>
                <w:u w:color="000000"/>
              </w:rPr>
              <w:t>Республики Татарстан.</w:t>
            </w:r>
          </w:p>
          <w:p w:rsidR="00E372AC" w:rsidRPr="009F11DB" w:rsidRDefault="00E372AC" w:rsidP="007915A6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</w:pPr>
            <w:r w:rsidRPr="009F11DB">
              <w:rPr>
                <w:rFonts w:eastAsia="Arial Unicode MS"/>
                <w:bCs/>
                <w:color w:val="000000"/>
                <w:sz w:val="28"/>
                <w:szCs w:val="28"/>
                <w:u w:color="000000"/>
              </w:rPr>
              <w:t>Всего за 2024 год планируется привлечь 920 человек.</w:t>
            </w:r>
          </w:p>
        </w:tc>
      </w:tr>
    </w:tbl>
    <w:p w:rsidR="00035B99" w:rsidRPr="009F11DB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2AC" w:rsidRPr="007915A6" w:rsidRDefault="009C1657" w:rsidP="007915A6">
      <w:pPr>
        <w:spacing w:line="240" w:lineRule="atLeast"/>
        <w:jc w:val="center"/>
        <w:rPr>
          <w:szCs w:val="28"/>
        </w:rPr>
      </w:pPr>
      <w:r w:rsidRPr="007915A6">
        <w:br w:type="page"/>
      </w:r>
      <w:r w:rsidR="00E372AC" w:rsidRPr="007915A6">
        <w:rPr>
          <w:szCs w:val="28"/>
        </w:rPr>
        <w:lastRenderedPageBreak/>
        <w:t xml:space="preserve">4. Финансовое обеспечение реализации </w:t>
      </w:r>
      <w:r w:rsidR="00BE75F7">
        <w:rPr>
          <w:szCs w:val="28"/>
        </w:rPr>
        <w:t>регионального</w:t>
      </w:r>
      <w:r w:rsidR="00E372AC" w:rsidRPr="007915A6">
        <w:rPr>
          <w:szCs w:val="28"/>
        </w:rPr>
        <w:t xml:space="preserve"> проекта</w:t>
      </w:r>
    </w:p>
    <w:p w:rsidR="00E372AC" w:rsidRPr="007915A6" w:rsidRDefault="00E372AC" w:rsidP="007915A6">
      <w:pPr>
        <w:spacing w:line="240" w:lineRule="atLeast"/>
        <w:jc w:val="center"/>
        <w:rPr>
          <w:rFonts w:eastAsia="Arial Unicode MS"/>
          <w:i/>
          <w:sz w:val="18"/>
          <w:szCs w:val="18"/>
          <w:u w:color="000000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5103"/>
        <w:gridCol w:w="1134"/>
        <w:gridCol w:w="1134"/>
        <w:gridCol w:w="1134"/>
        <w:gridCol w:w="992"/>
        <w:gridCol w:w="992"/>
        <w:gridCol w:w="993"/>
        <w:gridCol w:w="992"/>
        <w:gridCol w:w="992"/>
      </w:tblGrid>
      <w:tr w:rsidR="00E372AC" w:rsidRPr="007915A6" w:rsidTr="006F1DF8">
        <w:trPr>
          <w:cantSplit/>
          <w:trHeight w:val="476"/>
          <w:tblHeader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 xml:space="preserve">№ </w:t>
            </w:r>
            <w:r w:rsidRPr="007915A6">
              <w:br/>
            </w:r>
            <w:proofErr w:type="gramStart"/>
            <w:r w:rsidRPr="007915A6">
              <w:t>п</w:t>
            </w:r>
            <w:proofErr w:type="gramEnd"/>
            <w:r w:rsidRPr="007915A6"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Наименование результата и источники финансирования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Объем финансового обеспечения по годам реализации (млн. рублей)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Всего</w:t>
            </w:r>
            <w:r w:rsidRPr="007915A6">
              <w:br/>
              <w:t>(млн. рублей)</w:t>
            </w:r>
          </w:p>
        </w:tc>
      </w:tr>
      <w:tr w:rsidR="00E372AC" w:rsidRPr="007915A6" w:rsidTr="006F1DF8">
        <w:trPr>
          <w:cantSplit/>
          <w:trHeight w:val="248"/>
          <w:tblHeader/>
        </w:trPr>
        <w:tc>
          <w:tcPr>
            <w:tcW w:w="1021" w:type="dxa"/>
            <w:vMerge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2024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</w:p>
        </w:tc>
      </w:tr>
      <w:tr w:rsidR="00E372AC" w:rsidRPr="007915A6" w:rsidTr="006F1DF8">
        <w:trPr>
          <w:cantSplit/>
          <w:trHeight w:val="248"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</w:t>
            </w:r>
          </w:p>
        </w:tc>
        <w:tc>
          <w:tcPr>
            <w:tcW w:w="13466" w:type="dxa"/>
            <w:gridSpan w:val="9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rPr>
                <w:i/>
                <w:color w:val="000000"/>
              </w:rPr>
            </w:pPr>
            <w:r w:rsidRPr="007915A6">
              <w:rPr>
                <w:rFonts w:eastAsia="Arial Unicode MS"/>
                <w:bCs/>
                <w:color w:val="000000"/>
                <w:u w:color="000000"/>
              </w:rPr>
              <w:t>Совершенствование механизма экспорта медицинских услуг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1.1.</w:t>
            </w:r>
          </w:p>
        </w:tc>
        <w:tc>
          <w:tcPr>
            <w:tcW w:w="5103" w:type="dxa"/>
            <w:shd w:val="clear" w:color="auto" w:fill="auto"/>
          </w:tcPr>
          <w:p w:rsidR="00E372AC" w:rsidRPr="007915A6" w:rsidRDefault="00E372AC" w:rsidP="00BE75F7">
            <w:pPr>
              <w:spacing w:after="60" w:line="240" w:lineRule="atLeast"/>
              <w:jc w:val="both"/>
              <w:rPr>
                <w:i/>
                <w:color w:val="000000"/>
              </w:rPr>
            </w:pP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Разработана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BE75F7">
              <w:rPr>
                <w:rFonts w:eastAsia="Arial Unicode MS"/>
                <w:bCs/>
                <w:color w:val="000000"/>
                <w:u w:color="000000"/>
              </w:rPr>
              <w:t xml:space="preserve">Республики Татарстан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 на период  2019 - 2024 гг.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1.1.1.1.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1.1.2.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1.1.2.1.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1.1.3.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1.1.3.1.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1.1.4.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BE75F7">
            <w:pPr>
              <w:spacing w:after="60" w:line="240" w:lineRule="atLeast"/>
              <w:ind w:left="180"/>
              <w:jc w:val="both"/>
              <w:rPr>
                <w:color w:val="000000"/>
              </w:rPr>
            </w:pP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BE75F7">
              <w:rPr>
                <w:rFonts w:eastAsia="Arial Unicode MS"/>
                <w:bCs/>
                <w:color w:val="000000"/>
                <w:u w:color="000000"/>
              </w:rPr>
              <w:t xml:space="preserve">Республики Татарстан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 за 2019 год.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1.2.1.1.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1.2.2.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1.2.2.1.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lastRenderedPageBreak/>
              <w:t>1.2.3.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1.2.3.1.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1.2.4.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BE75F7">
            <w:pPr>
              <w:spacing w:after="60" w:line="240" w:lineRule="atLeast"/>
              <w:ind w:left="180"/>
              <w:jc w:val="both"/>
              <w:rPr>
                <w:color w:val="000000"/>
              </w:rPr>
            </w:pPr>
            <w:r w:rsidRPr="007915A6">
              <w:rPr>
                <w:color w:val="000000"/>
              </w:rPr>
              <w:t xml:space="preserve">Разработана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>система мониторинга статистических данных медицинских организаций по объему оказания медицинских услуг иностранным гражданам, в том числе в финансовом выражении, включая методику расчета показателей.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1.3.1.1.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1.3.2.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1.3.2.1.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1.3.3.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1.3.3.1.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1.3.4.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BE75F7">
            <w:pPr>
              <w:spacing w:after="60" w:line="240" w:lineRule="atLeast"/>
              <w:ind w:left="180"/>
              <w:jc w:val="both"/>
              <w:rPr>
                <w:color w:val="000000"/>
              </w:rPr>
            </w:pPr>
            <w:r w:rsidRPr="007915A6">
              <w:rPr>
                <w:color w:val="000000"/>
              </w:rPr>
              <w:t xml:space="preserve">Внедрена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>система мониторинга статистических данных медицинских организаций по объему оказания медицинских услуг иностранным гражданам, в том числе в финансовом выражении, включая методику расчета показателей.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1.4.1.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1.4.1.1.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1.4.2.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lastRenderedPageBreak/>
              <w:t>1.4.2.1.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1.4.3.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1.4.3.1.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1.4.4.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1.5.</w:t>
            </w:r>
          </w:p>
        </w:tc>
        <w:tc>
          <w:tcPr>
            <w:tcW w:w="5103" w:type="dxa"/>
            <w:shd w:val="clear" w:color="auto" w:fill="auto"/>
          </w:tcPr>
          <w:p w:rsidR="00E372AC" w:rsidRPr="007915A6" w:rsidRDefault="00E372AC" w:rsidP="007915A6">
            <w:pPr>
              <w:ind w:left="114"/>
              <w:rPr>
                <w:rFonts w:eastAsia="Arial Unicode MS"/>
                <w:bCs/>
                <w:color w:val="000000"/>
                <w:u w:color="000000"/>
              </w:rPr>
            </w:pPr>
            <w:proofErr w:type="gramStart"/>
            <w:r w:rsidRPr="007915A6">
              <w:rPr>
                <w:rFonts w:eastAsia="Arial Unicode MS"/>
                <w:bCs/>
                <w:color w:val="000000"/>
                <w:u w:color="000000"/>
              </w:rPr>
              <w:t>Создан</w:t>
            </w:r>
            <w:proofErr w:type="gramEnd"/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 и функционирует координирующий центр по вопросам экспорта медицинских услуг.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1.5.1.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1.5.1.1.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1.5.2.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1.5.2.1.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1.5.3.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1.5.3.1.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1.5.4.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BE75F7">
            <w:pPr>
              <w:spacing w:after="60" w:line="240" w:lineRule="atLeast"/>
              <w:ind w:left="180"/>
              <w:jc w:val="both"/>
              <w:rPr>
                <w:color w:val="000000"/>
              </w:rPr>
            </w:pP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BE75F7">
              <w:rPr>
                <w:rFonts w:eastAsia="Arial Unicode MS"/>
                <w:bCs/>
                <w:color w:val="000000"/>
                <w:u w:color="000000"/>
              </w:rPr>
              <w:t xml:space="preserve">Республики Татарстан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 за 2020</w:t>
            </w:r>
            <w:r w:rsidRPr="007915A6">
              <w:rPr>
                <w:color w:val="000000"/>
              </w:rPr>
              <w:t> 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>год.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1.6.1.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1.6.1.1.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1.6.2.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lastRenderedPageBreak/>
              <w:t>1.6.2.1.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1.6.3.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1.6.3.1.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1.6.4.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BE75F7">
            <w:pPr>
              <w:spacing w:after="60" w:line="240" w:lineRule="atLeast"/>
              <w:ind w:left="180"/>
              <w:jc w:val="both"/>
              <w:rPr>
                <w:color w:val="000000"/>
              </w:rPr>
            </w:pP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BE75F7">
              <w:rPr>
                <w:rFonts w:eastAsia="Arial Unicode MS"/>
                <w:bCs/>
                <w:color w:val="000000"/>
                <w:u w:color="000000"/>
              </w:rPr>
              <w:t xml:space="preserve">Республики Татарстан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 за 2021</w:t>
            </w:r>
            <w:r w:rsidRPr="007915A6">
              <w:rPr>
                <w:color w:val="000000"/>
              </w:rPr>
              <w:t> 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>год.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1.7.1.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1.7.1.1.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1.7.2.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1.7.2.1.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1.7.3.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1.7.3.1.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1.7.4.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1.8.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BE75F7">
            <w:pPr>
              <w:spacing w:after="60" w:line="240" w:lineRule="atLeast"/>
              <w:ind w:left="180"/>
              <w:jc w:val="both"/>
              <w:rPr>
                <w:color w:val="000000"/>
              </w:rPr>
            </w:pP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BE75F7">
              <w:rPr>
                <w:rFonts w:eastAsia="Arial Unicode MS"/>
                <w:bCs/>
                <w:color w:val="000000"/>
                <w:u w:color="000000"/>
              </w:rPr>
              <w:t xml:space="preserve">Республики Татарстан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 за 2022</w:t>
            </w:r>
            <w:r w:rsidRPr="007915A6">
              <w:rPr>
                <w:color w:val="000000"/>
              </w:rPr>
              <w:t> 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>год.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1.8.1.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1.8.1.1.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lastRenderedPageBreak/>
              <w:t>1.8.2.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1.8.2.1.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1.8.3.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1.8.3.1.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rPr>
                <w:i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</w:rPr>
              <w:t>у(</w:t>
            </w:r>
            <w:proofErr w:type="spellStart"/>
            <w:proofErr w:type="gramEnd"/>
            <w:r w:rsidRPr="007915A6">
              <w:rPr>
                <w:i/>
              </w:rPr>
              <w:t>ам</w:t>
            </w:r>
            <w:proofErr w:type="spellEnd"/>
            <w:r w:rsidRPr="007915A6">
              <w:rPr>
                <w:i/>
              </w:rPr>
              <w:t>) (указывается наименование)</w:t>
            </w:r>
            <w:r w:rsidRPr="007915A6">
              <w:rPr>
                <w:i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t>1.8.4.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</w:pPr>
            <w:r w:rsidRPr="007915A6"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</w:rPr>
            </w:pPr>
            <w:r w:rsidRPr="007915A6">
              <w:rPr>
                <w:i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BE75F7">
            <w:pPr>
              <w:spacing w:after="60" w:line="240" w:lineRule="atLeast"/>
              <w:ind w:left="180"/>
              <w:jc w:val="both"/>
              <w:rPr>
                <w:color w:val="000000"/>
              </w:rPr>
            </w:pP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BE75F7">
              <w:rPr>
                <w:rFonts w:eastAsia="Arial Unicode MS"/>
                <w:bCs/>
                <w:color w:val="000000"/>
                <w:u w:color="000000"/>
              </w:rPr>
              <w:t xml:space="preserve">Республики Татарстан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 за 2023 год.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1.9.1.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1.9.1.1.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i/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1.9.2.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1.9.2.1.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i/>
                <w:color w:val="000000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1.9.3.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1.9.3.1.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i/>
                <w:color w:val="000000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1.9.4.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1.10.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BE75F7">
            <w:pPr>
              <w:spacing w:after="60" w:line="240" w:lineRule="atLeast"/>
              <w:ind w:left="180"/>
              <w:jc w:val="both"/>
              <w:rPr>
                <w:color w:val="000000"/>
              </w:rPr>
            </w:pP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Реализована программа коммуникационных мероприятий по повышению уровня информированности иностранных граждан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br/>
              <w:t xml:space="preserve">о медицинских услугах, оказываемых на территории </w:t>
            </w:r>
            <w:r w:rsidR="00BE75F7">
              <w:rPr>
                <w:rFonts w:eastAsia="Arial Unicode MS"/>
                <w:bCs/>
                <w:color w:val="000000"/>
                <w:u w:color="000000"/>
              </w:rPr>
              <w:t xml:space="preserve">Республики Татарстан </w:t>
            </w:r>
            <w:r w:rsidRPr="007915A6">
              <w:rPr>
                <w:rFonts w:eastAsia="Arial Unicode MS"/>
                <w:bCs/>
                <w:color w:val="000000"/>
                <w:u w:color="000000"/>
              </w:rPr>
              <w:t xml:space="preserve"> за 2024 год.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1.10.1.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lastRenderedPageBreak/>
              <w:t>1.10.1.1.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i/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1.10.2.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1.10.2.1.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i/>
                <w:color w:val="000000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1.10.3.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1.10.3.1.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i/>
                <w:color w:val="000000"/>
                <w:vertAlign w:val="superscript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1021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color w:val="000000"/>
              </w:rPr>
              <w:t>1.10.4.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6124" w:type="dxa"/>
            <w:gridSpan w:val="2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rPr>
                <w:color w:val="000000"/>
              </w:rPr>
            </w:pPr>
            <w:r w:rsidRPr="007915A6">
              <w:rPr>
                <w:color w:val="000000"/>
              </w:rPr>
              <w:t>Всего по федеральному проекту, в том числе: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-</w:t>
            </w:r>
          </w:p>
        </w:tc>
      </w:tr>
      <w:tr w:rsidR="00E372AC" w:rsidRPr="007915A6" w:rsidTr="006F1DF8">
        <w:trPr>
          <w:cantSplit/>
        </w:trPr>
        <w:tc>
          <w:tcPr>
            <w:tcW w:w="6124" w:type="dxa"/>
            <w:gridSpan w:val="2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  <w:lang w:val="en-US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  <w:lang w:val="en-US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  <w:lang w:val="en-US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  <w:lang w:val="en-US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  <w:lang w:val="en-US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  <w:lang w:val="en-US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6124" w:type="dxa"/>
            <w:gridSpan w:val="2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rStyle w:val="af8"/>
                <w:i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6124" w:type="dxa"/>
            <w:gridSpan w:val="2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6124" w:type="dxa"/>
            <w:gridSpan w:val="2"/>
            <w:shd w:val="clear" w:color="auto" w:fill="auto"/>
          </w:tcPr>
          <w:p w:rsidR="00E372AC" w:rsidRPr="007915A6" w:rsidRDefault="00E372AC" w:rsidP="007915A6">
            <w:pPr>
              <w:spacing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rStyle w:val="af8"/>
                <w:i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6124" w:type="dxa"/>
            <w:gridSpan w:val="2"/>
            <w:shd w:val="clear" w:color="auto" w:fill="auto"/>
          </w:tcPr>
          <w:p w:rsidR="00E372AC" w:rsidRPr="007915A6" w:rsidRDefault="00E372AC" w:rsidP="007915A6">
            <w:pPr>
              <w:spacing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6124" w:type="dxa"/>
            <w:gridSpan w:val="2"/>
            <w:shd w:val="clear" w:color="auto" w:fill="auto"/>
          </w:tcPr>
          <w:p w:rsidR="00E372AC" w:rsidRPr="007915A6" w:rsidRDefault="00E372AC" w:rsidP="007915A6">
            <w:pPr>
              <w:spacing w:line="240" w:lineRule="atLeast"/>
              <w:ind w:left="180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из них межбюджетные трансферты бюджет</w:t>
            </w:r>
            <w:proofErr w:type="gramStart"/>
            <w:r w:rsidRPr="007915A6">
              <w:rPr>
                <w:i/>
                <w:color w:val="000000"/>
              </w:rPr>
              <w:t>у(</w:t>
            </w:r>
            <w:proofErr w:type="spellStart"/>
            <w:proofErr w:type="gramEnd"/>
            <w:r w:rsidRPr="007915A6">
              <w:rPr>
                <w:i/>
                <w:color w:val="000000"/>
              </w:rPr>
              <w:t>ам</w:t>
            </w:r>
            <w:proofErr w:type="spellEnd"/>
            <w:r w:rsidRPr="007915A6">
              <w:rPr>
                <w:i/>
                <w:color w:val="000000"/>
              </w:rPr>
              <w:t>) (указывается наименование)</w:t>
            </w:r>
            <w:r w:rsidRPr="007915A6">
              <w:rPr>
                <w:rStyle w:val="af8"/>
                <w:i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  <w:tr w:rsidR="00E372AC" w:rsidRPr="007915A6" w:rsidTr="006F1DF8">
        <w:trPr>
          <w:cantSplit/>
        </w:trPr>
        <w:tc>
          <w:tcPr>
            <w:tcW w:w="6124" w:type="dxa"/>
            <w:gridSpan w:val="2"/>
            <w:shd w:val="clear" w:color="auto" w:fill="auto"/>
          </w:tcPr>
          <w:p w:rsidR="00E372AC" w:rsidRPr="007915A6" w:rsidRDefault="00E372AC" w:rsidP="007915A6">
            <w:pPr>
              <w:spacing w:line="240" w:lineRule="atLeast"/>
              <w:ind w:left="180"/>
              <w:rPr>
                <w:color w:val="000000"/>
              </w:rPr>
            </w:pPr>
            <w:r w:rsidRPr="007915A6">
              <w:rPr>
                <w:color w:val="000000"/>
              </w:rPr>
              <w:t>внебюджетные источники субъектов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72AC" w:rsidRPr="007915A6" w:rsidRDefault="00E372AC" w:rsidP="007915A6">
            <w:pPr>
              <w:spacing w:after="60" w:line="240" w:lineRule="atLeast"/>
              <w:jc w:val="center"/>
              <w:rPr>
                <w:i/>
                <w:color w:val="000000"/>
              </w:rPr>
            </w:pPr>
            <w:r w:rsidRPr="007915A6">
              <w:rPr>
                <w:i/>
                <w:color w:val="000000"/>
              </w:rPr>
              <w:t>0</w:t>
            </w:r>
          </w:p>
        </w:tc>
      </w:tr>
    </w:tbl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:rsidR="00035B99" w:rsidRPr="007915A6" w:rsidRDefault="005639E1" w:rsidP="007915A6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>* средства не выделены</w:t>
      </w:r>
    </w:p>
    <w:p w:rsidR="00035B99" w:rsidRPr="007915A6" w:rsidRDefault="009C1657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Участники </w:t>
      </w:r>
      <w:r w:rsidR="00BE75F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="00E25ECD"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Республике Татарстан </w:t>
      </w:r>
    </w:p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9"/>
        <w:tblW w:w="14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3251"/>
        <w:gridCol w:w="2268"/>
        <w:gridCol w:w="3969"/>
        <w:gridCol w:w="2835"/>
        <w:gridCol w:w="1526"/>
      </w:tblGrid>
      <w:tr w:rsidR="00035B99" w:rsidRPr="00C27796" w:rsidTr="006267DA">
        <w:tc>
          <w:tcPr>
            <w:tcW w:w="685" w:type="dxa"/>
            <w:vAlign w:val="center"/>
          </w:tcPr>
          <w:p w:rsidR="00035B99" w:rsidRPr="00C2779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51" w:type="dxa"/>
            <w:vAlign w:val="center"/>
          </w:tcPr>
          <w:p w:rsidR="00035B99" w:rsidRPr="00C2779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268" w:type="dxa"/>
            <w:vAlign w:val="center"/>
          </w:tcPr>
          <w:p w:rsidR="00035B99" w:rsidRPr="00C2779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:rsidR="00035B99" w:rsidRPr="00C2779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035B99" w:rsidRPr="00C2779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  <w:vAlign w:val="center"/>
          </w:tcPr>
          <w:p w:rsidR="00035B99" w:rsidRPr="00C2779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035B99" w:rsidRPr="00C27796" w:rsidTr="006267DA">
        <w:tc>
          <w:tcPr>
            <w:tcW w:w="685" w:type="dxa"/>
          </w:tcPr>
          <w:p w:rsidR="00035B99" w:rsidRPr="00C27796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51" w:type="dxa"/>
          </w:tcPr>
          <w:p w:rsidR="00035B99" w:rsidRPr="00C27796" w:rsidRDefault="00EE649E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C1657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регионального проекта</w:t>
            </w:r>
          </w:p>
        </w:tc>
        <w:tc>
          <w:tcPr>
            <w:tcW w:w="2268" w:type="dxa"/>
          </w:tcPr>
          <w:p w:rsidR="00035B99" w:rsidRPr="00C27796" w:rsidRDefault="00EE649E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</w:p>
        </w:tc>
        <w:tc>
          <w:tcPr>
            <w:tcW w:w="3969" w:type="dxa"/>
          </w:tcPr>
          <w:p w:rsidR="00035B99" w:rsidRPr="00C27796" w:rsidRDefault="00EE649E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835" w:type="dxa"/>
          </w:tcPr>
          <w:p w:rsidR="00035B99" w:rsidRPr="006F1DF8" w:rsidRDefault="00EE649E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6F1DF8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035B99" w:rsidRPr="00C27796" w:rsidRDefault="00035B99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C27796" w:rsidTr="006267DA">
        <w:tc>
          <w:tcPr>
            <w:tcW w:w="685" w:type="dxa"/>
          </w:tcPr>
          <w:p w:rsidR="00035B99" w:rsidRPr="006F1DF8" w:rsidRDefault="009C165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035B99" w:rsidRPr="006F1DF8" w:rsidRDefault="00F337D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C1657"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нистратор регионального проекта</w:t>
            </w:r>
          </w:p>
        </w:tc>
        <w:tc>
          <w:tcPr>
            <w:tcW w:w="2268" w:type="dxa"/>
          </w:tcPr>
          <w:p w:rsidR="00035B99" w:rsidRPr="006F1DF8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Г.М.Волкова</w:t>
            </w:r>
            <w:proofErr w:type="spellEnd"/>
          </w:p>
        </w:tc>
        <w:tc>
          <w:tcPr>
            <w:tcW w:w="3969" w:type="dxa"/>
          </w:tcPr>
          <w:p w:rsidR="00035B99" w:rsidRPr="006F1DF8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разработки и реализации специальных программ и проектов</w:t>
            </w:r>
          </w:p>
        </w:tc>
        <w:tc>
          <w:tcPr>
            <w:tcW w:w="2835" w:type="dxa"/>
          </w:tcPr>
          <w:p w:rsidR="00035B99" w:rsidRPr="006F1DF8" w:rsidRDefault="00F337D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6F1DF8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035B99" w:rsidRPr="00C27796" w:rsidRDefault="00035B99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75" w:rsidRPr="00C27796" w:rsidTr="006267DA">
        <w:tc>
          <w:tcPr>
            <w:tcW w:w="685" w:type="dxa"/>
          </w:tcPr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1" w:type="dxa"/>
          </w:tcPr>
          <w:p w:rsidR="00F80C75" w:rsidRPr="006F1DF8" w:rsidRDefault="00F80C75" w:rsidP="007915A6">
            <w:pPr>
              <w:rPr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А.Р.Мугинов</w:t>
            </w:r>
            <w:proofErr w:type="spellEnd"/>
          </w:p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министра информатизации и связи Республики Татарстан,</w:t>
            </w:r>
          </w:p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Р.А.Шайхутдинов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Премьер-министра Республики Татарстан - министр</w:t>
            </w:r>
          </w:p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информатизации и связи Республики Татарстан (по согласованию)</w:t>
            </w:r>
          </w:p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75" w:rsidRPr="00C27796" w:rsidTr="006267DA">
        <w:tc>
          <w:tcPr>
            <w:tcW w:w="685" w:type="dxa"/>
          </w:tcPr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1" w:type="dxa"/>
          </w:tcPr>
          <w:p w:rsidR="00F80C75" w:rsidRPr="006F1DF8" w:rsidRDefault="00F80C75" w:rsidP="007915A6">
            <w:pPr>
              <w:rPr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А.В.Клонцак</w:t>
            </w:r>
            <w:proofErr w:type="spellEnd"/>
          </w:p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C75" w:rsidRPr="006F1DF8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80C75"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департамента информатизации здравоохранения ГУП «Центр информационных технологий Республики Татарстан»</w:t>
            </w:r>
          </w:p>
        </w:tc>
        <w:tc>
          <w:tcPr>
            <w:tcW w:w="283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Р.А.Шайхутдинов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Премьер-министра Республики Татарстан - министр</w:t>
            </w:r>
          </w:p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информатизации и связи Республики Татарстан (по согласованию)</w:t>
            </w:r>
          </w:p>
        </w:tc>
        <w:tc>
          <w:tcPr>
            <w:tcW w:w="1526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75" w:rsidRPr="00C27796" w:rsidTr="006267DA">
        <w:tc>
          <w:tcPr>
            <w:tcW w:w="685" w:type="dxa"/>
          </w:tcPr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1" w:type="dxa"/>
          </w:tcPr>
          <w:p w:rsidR="00F80C75" w:rsidRPr="006F1DF8" w:rsidRDefault="00F80C75" w:rsidP="007915A6">
            <w:pPr>
              <w:rPr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F80C75" w:rsidRPr="006F1DF8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О.М.Краснова</w:t>
            </w:r>
            <w:proofErr w:type="spellEnd"/>
          </w:p>
        </w:tc>
        <w:tc>
          <w:tcPr>
            <w:tcW w:w="3969" w:type="dxa"/>
          </w:tcPr>
          <w:p w:rsidR="00F80C75" w:rsidRPr="006F1DF8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F80C75" w:rsidRPr="006F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аместитель руководителя Татарстанстата</w:t>
            </w:r>
          </w:p>
        </w:tc>
        <w:tc>
          <w:tcPr>
            <w:tcW w:w="283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C27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Гатауллина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руководитель Татарстанстата 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526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75" w:rsidRPr="00C27796" w:rsidTr="006267DA">
        <w:tc>
          <w:tcPr>
            <w:tcW w:w="68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1" w:type="dxa"/>
          </w:tcPr>
          <w:p w:rsidR="00F80C75" w:rsidRPr="00C27796" w:rsidRDefault="00F80C75" w:rsidP="007915A6">
            <w:pPr>
              <w:rPr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="00F80C75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Саетова</w:t>
            </w:r>
            <w:proofErr w:type="spellEnd"/>
            <w:r w:rsidR="00F80C75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80C75" w:rsidRPr="00C27796" w:rsidRDefault="00075AE3" w:rsidP="007915A6">
            <w:pPr>
              <w:spacing w:line="240" w:lineRule="atLeast"/>
              <w:rPr>
                <w:sz w:val="24"/>
                <w:szCs w:val="24"/>
              </w:rPr>
            </w:pPr>
            <w:r w:rsidRPr="00C27796">
              <w:rPr>
                <w:sz w:val="24"/>
                <w:szCs w:val="24"/>
              </w:rPr>
              <w:t>з</w:t>
            </w:r>
            <w:r w:rsidR="00F80C75" w:rsidRPr="00C27796">
              <w:rPr>
                <w:sz w:val="24"/>
                <w:szCs w:val="24"/>
              </w:rPr>
              <w:t xml:space="preserve">аместитель председателя Государственного комитета Республики Татарстан по туризму </w:t>
            </w:r>
          </w:p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>С.Е.Ивано</w:t>
            </w:r>
            <w:proofErr w:type="gramStart"/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</w:t>
            </w:r>
            <w:r w:rsidRPr="00C27796">
              <w:rPr>
                <w:sz w:val="24"/>
                <w:szCs w:val="24"/>
              </w:rPr>
              <w:t>Государственного комитета Республики Татарстан по туризму</w:t>
            </w:r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26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75" w:rsidRPr="00C27796" w:rsidTr="006267DA">
        <w:tc>
          <w:tcPr>
            <w:tcW w:w="68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1" w:type="dxa"/>
          </w:tcPr>
          <w:p w:rsidR="00F80C75" w:rsidRPr="00C27796" w:rsidRDefault="00F80C75" w:rsidP="007915A6">
            <w:pPr>
              <w:rPr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А.Ш.</w:t>
            </w:r>
            <w:r w:rsidR="00F80C75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Хусаинов</w:t>
            </w:r>
            <w:proofErr w:type="spellEnd"/>
            <w:r w:rsidR="00F80C75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80C75" w:rsidRPr="00C27796" w:rsidRDefault="00F80C75" w:rsidP="007915A6">
            <w:pPr>
              <w:spacing w:line="240" w:lineRule="atLeast"/>
              <w:rPr>
                <w:sz w:val="24"/>
                <w:szCs w:val="24"/>
              </w:rPr>
            </w:pPr>
            <w:r w:rsidRPr="00C27796">
              <w:rPr>
                <w:sz w:val="24"/>
                <w:szCs w:val="24"/>
              </w:rPr>
              <w:t>заместитель</w:t>
            </w:r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министра промышленности и торговли Республики Татарстан</w:t>
            </w:r>
          </w:p>
        </w:tc>
        <w:tc>
          <w:tcPr>
            <w:tcW w:w="283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А.А.Каримов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заместитель Премьер-министра Республики </w:t>
            </w:r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Татарстан – министр промышленности и торговли Республики Татарстан (по согласованию)</w:t>
            </w:r>
          </w:p>
        </w:tc>
        <w:tc>
          <w:tcPr>
            <w:tcW w:w="1526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75" w:rsidRPr="00C27796" w:rsidTr="006267DA">
        <w:tc>
          <w:tcPr>
            <w:tcW w:w="68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51" w:type="dxa"/>
          </w:tcPr>
          <w:p w:rsidR="00F80C75" w:rsidRPr="00C27796" w:rsidRDefault="00F80C75" w:rsidP="007915A6">
            <w:pPr>
              <w:rPr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  <w:r w:rsidR="00F80C75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proofErr w:type="spellEnd"/>
            <w:r w:rsidR="00F80C75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96">
              <w:rPr>
                <w:sz w:val="24"/>
                <w:szCs w:val="24"/>
              </w:rPr>
              <w:t>н</w:t>
            </w:r>
            <w:r w:rsidR="00F80C75" w:rsidRPr="00C27796">
              <w:rPr>
                <w:sz w:val="24"/>
                <w:szCs w:val="24"/>
              </w:rPr>
              <w:t>ачальник УВМ МВД  по РТ</w:t>
            </w:r>
            <w:r w:rsidR="00F80C75"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>А.В.Хохорин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министр внутренних дел по РТ</w:t>
            </w:r>
          </w:p>
        </w:tc>
        <w:tc>
          <w:tcPr>
            <w:tcW w:w="1526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75" w:rsidRPr="00C27796" w:rsidTr="006267DA">
        <w:tc>
          <w:tcPr>
            <w:tcW w:w="685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51" w:type="dxa"/>
          </w:tcPr>
          <w:p w:rsidR="00F80C75" w:rsidRPr="00C27796" w:rsidRDefault="00075AE3" w:rsidP="007915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Е.Г.Камалова</w:t>
            </w:r>
            <w:proofErr w:type="spellEnd"/>
          </w:p>
        </w:tc>
        <w:tc>
          <w:tcPr>
            <w:tcW w:w="3969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27796">
              <w:rPr>
                <w:sz w:val="24"/>
                <w:szCs w:val="24"/>
              </w:rPr>
              <w:t>заместитель директора дирекции международных программ</w:t>
            </w:r>
          </w:p>
        </w:tc>
        <w:tc>
          <w:tcPr>
            <w:tcW w:w="2835" w:type="dxa"/>
          </w:tcPr>
          <w:p w:rsidR="00F80C75" w:rsidRPr="00C27796" w:rsidRDefault="00F80C75" w:rsidP="0079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Т.И. </w:t>
            </w:r>
            <w:proofErr w:type="spellStart"/>
            <w:r w:rsidR="00075AE3" w:rsidRPr="00C27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Минуллина</w:t>
            </w:r>
            <w:proofErr w:type="spellEnd"/>
            <w:r w:rsidR="00075AE3" w:rsidRPr="00C27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C2779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р</w:t>
            </w:r>
            <w:r w:rsidRPr="00C277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Агентства инвестиционного развития РТ (по согласованию)</w:t>
            </w:r>
          </w:p>
        </w:tc>
        <w:tc>
          <w:tcPr>
            <w:tcW w:w="1526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75" w:rsidRPr="00C27796" w:rsidTr="006267DA">
        <w:tc>
          <w:tcPr>
            <w:tcW w:w="685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80C75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F80C75" w:rsidRPr="00C27796" w:rsidRDefault="00F80C75" w:rsidP="007915A6">
            <w:pPr>
              <w:rPr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А.Р.Гайнутдинов</w:t>
            </w:r>
            <w:proofErr w:type="spellEnd"/>
          </w:p>
        </w:tc>
        <w:tc>
          <w:tcPr>
            <w:tcW w:w="3969" w:type="dxa"/>
          </w:tcPr>
          <w:p w:rsidR="00F80C75" w:rsidRPr="00C27796" w:rsidRDefault="00075AE3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80C75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ГАУЗ «Республиканский медицинский информационно-аналитический центр»</w:t>
            </w:r>
          </w:p>
        </w:tc>
        <w:tc>
          <w:tcPr>
            <w:tcW w:w="2835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F80C75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DE6" w:rsidRPr="00C27796" w:rsidTr="006267DA">
        <w:tc>
          <w:tcPr>
            <w:tcW w:w="685" w:type="dxa"/>
          </w:tcPr>
          <w:p w:rsidR="000B4DE6" w:rsidRPr="00C27796" w:rsidRDefault="00F80C75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15A6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4DE6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</w:p>
        </w:tc>
        <w:tc>
          <w:tcPr>
            <w:tcW w:w="3969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ГАУЗ «Детская республиканская клиническая больница» МЗ РТ</w:t>
            </w:r>
          </w:p>
        </w:tc>
        <w:tc>
          <w:tcPr>
            <w:tcW w:w="2835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DE6" w:rsidRPr="00C27796" w:rsidTr="006267DA">
        <w:tc>
          <w:tcPr>
            <w:tcW w:w="685" w:type="dxa"/>
          </w:tcPr>
          <w:p w:rsidR="000B4DE6" w:rsidRPr="00C27796" w:rsidRDefault="007915A6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4DE6"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0B4DE6" w:rsidRPr="00C27796" w:rsidRDefault="000B4DE6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969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ведущий советник сектора внебюджетного здравоохранения</w:t>
            </w:r>
          </w:p>
        </w:tc>
        <w:tc>
          <w:tcPr>
            <w:tcW w:w="2835" w:type="dxa"/>
          </w:tcPr>
          <w:p w:rsidR="000B4DE6" w:rsidRPr="00C27796" w:rsidRDefault="000B4DE6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DE6" w:rsidRPr="00C27796" w:rsidTr="006267DA">
        <w:trPr>
          <w:trHeight w:val="420"/>
        </w:trPr>
        <w:tc>
          <w:tcPr>
            <w:tcW w:w="14534" w:type="dxa"/>
            <w:gridSpan w:val="6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0B4DE6" w:rsidRPr="00C27796" w:rsidTr="006267DA">
        <w:trPr>
          <w:trHeight w:val="420"/>
        </w:trPr>
        <w:tc>
          <w:tcPr>
            <w:tcW w:w="14534" w:type="dxa"/>
            <w:gridSpan w:val="6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b/>
                <w:color w:val="000000"/>
                <w:sz w:val="24"/>
                <w:szCs w:val="24"/>
              </w:rPr>
              <w:t xml:space="preserve">Результат: </w:t>
            </w:r>
            <w:r w:rsidRPr="00C27796">
              <w:rPr>
                <w:color w:val="000000"/>
                <w:sz w:val="24"/>
                <w:szCs w:val="24"/>
              </w:rPr>
              <w:t>проведен мониторинг существующих барьеров</w:t>
            </w:r>
            <w:r w:rsidRPr="00C2779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27796">
              <w:rPr>
                <w:color w:val="000000"/>
                <w:sz w:val="24"/>
                <w:szCs w:val="24"/>
              </w:rPr>
              <w:t>развития экспорта медицинских услуг</w:t>
            </w:r>
          </w:p>
        </w:tc>
      </w:tr>
      <w:tr w:rsidR="000B4DE6" w:rsidRPr="00C27796" w:rsidTr="006267DA">
        <w:tc>
          <w:tcPr>
            <w:tcW w:w="685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 достижение результата регионального проекта</w:t>
            </w:r>
          </w:p>
        </w:tc>
        <w:tc>
          <w:tcPr>
            <w:tcW w:w="2268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</w:p>
        </w:tc>
        <w:tc>
          <w:tcPr>
            <w:tcW w:w="3969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Республики Татарстан </w:t>
            </w:r>
          </w:p>
        </w:tc>
        <w:tc>
          <w:tcPr>
            <w:tcW w:w="2835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0B4DE6" w:rsidRPr="00C27796" w:rsidRDefault="000B4DE6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разработки и реализации специальных программ и проектов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1" w:type="dxa"/>
          </w:tcPr>
          <w:p w:rsidR="00BE75F7" w:rsidRPr="00C27796" w:rsidRDefault="00BE75F7">
            <w:pPr>
              <w:rPr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А.Р.Мугинов</w:t>
            </w:r>
            <w:proofErr w:type="spellEnd"/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министра информатизации и связи Республики Татарстан,</w:t>
            </w: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Р.А.Шайхутдинов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Премьер-министра Республики Татарстан - министр</w:t>
            </w: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информатизации и связи Республики Татарстан (по согласованию)</w:t>
            </w: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51" w:type="dxa"/>
          </w:tcPr>
          <w:p w:rsidR="00BE75F7" w:rsidRPr="00C27796" w:rsidRDefault="00BE75F7">
            <w:pPr>
              <w:rPr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А.В.Клонцак</w:t>
            </w:r>
            <w:proofErr w:type="spellEnd"/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департамента информатизации здравоохранения ГУП «Центр информационных технологий Республики Татарстан»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Р.А.Шайхутдинов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Премьер-министра Республики Татарстан - министр</w:t>
            </w: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информатизации и связи Республики Татарстан (по согласованию)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1" w:type="dxa"/>
          </w:tcPr>
          <w:p w:rsidR="00BE75F7" w:rsidRPr="00C27796" w:rsidRDefault="00BE75F7">
            <w:pPr>
              <w:rPr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О.М.Краснова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C27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аместитель руководителя Татарстанстата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C27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Гатауллина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руководитель Татарстанстата 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1" w:type="dxa"/>
          </w:tcPr>
          <w:p w:rsidR="00BE75F7" w:rsidRPr="00BE75F7" w:rsidRDefault="00BE75F7">
            <w:pPr>
              <w:rPr>
                <w:sz w:val="24"/>
                <w:szCs w:val="24"/>
              </w:rPr>
            </w:pPr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BE75F7" w:rsidRDefault="00BE75F7" w:rsidP="00DA7EC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Л.М.Саетова</w:t>
            </w:r>
            <w:proofErr w:type="spellEnd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E75F7" w:rsidRPr="00BE75F7" w:rsidRDefault="00BE75F7" w:rsidP="007915A6">
            <w:pPr>
              <w:spacing w:line="240" w:lineRule="atLeast"/>
              <w:rPr>
                <w:sz w:val="24"/>
                <w:szCs w:val="24"/>
              </w:rPr>
            </w:pPr>
            <w:r w:rsidRPr="00BE75F7">
              <w:rPr>
                <w:sz w:val="24"/>
                <w:szCs w:val="24"/>
              </w:rPr>
              <w:t>государственный комитет Республики Татарстан по туризму</w:t>
            </w:r>
          </w:p>
          <w:p w:rsidR="00BE75F7" w:rsidRPr="00BE75F7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75F7" w:rsidRPr="00BE75F7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С.Е.Ивано</w:t>
            </w:r>
            <w:proofErr w:type="gram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</w:t>
            </w:r>
            <w:r w:rsidRPr="00BE75F7">
              <w:rPr>
                <w:sz w:val="24"/>
                <w:szCs w:val="24"/>
              </w:rPr>
              <w:t>Государственного комитета Республики Татарстан по туризму</w:t>
            </w:r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1" w:type="dxa"/>
          </w:tcPr>
          <w:p w:rsidR="00BE75F7" w:rsidRPr="00BE75F7" w:rsidRDefault="00BE75F7">
            <w:pPr>
              <w:rPr>
                <w:sz w:val="24"/>
                <w:szCs w:val="24"/>
              </w:rPr>
            </w:pPr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BE75F7" w:rsidRDefault="00BE75F7" w:rsidP="00DA7EC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А.Ш.Хусаинов</w:t>
            </w:r>
            <w:proofErr w:type="spellEnd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E75F7" w:rsidRPr="00BE75F7" w:rsidRDefault="00BE75F7" w:rsidP="007915A6">
            <w:pPr>
              <w:spacing w:line="240" w:lineRule="atLeast"/>
              <w:rPr>
                <w:sz w:val="24"/>
                <w:szCs w:val="24"/>
              </w:rPr>
            </w:pPr>
            <w:r w:rsidRPr="00BE75F7">
              <w:rPr>
                <w:sz w:val="24"/>
                <w:szCs w:val="24"/>
              </w:rPr>
              <w:t>заместитель</w:t>
            </w:r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министра промышленности и торговли Республики Татарстан</w:t>
            </w:r>
          </w:p>
        </w:tc>
        <w:tc>
          <w:tcPr>
            <w:tcW w:w="2835" w:type="dxa"/>
          </w:tcPr>
          <w:p w:rsidR="00BE75F7" w:rsidRPr="00BE75F7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А.А.Каримов</w:t>
            </w:r>
            <w:proofErr w:type="spellEnd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заместитель Премьер-министра Республики Татарстан – министр промышленности и торговли Республики Татарстан (по согласованию)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51" w:type="dxa"/>
          </w:tcPr>
          <w:p w:rsidR="00BE75F7" w:rsidRPr="00BE75F7" w:rsidRDefault="00BE75F7">
            <w:pPr>
              <w:rPr>
                <w:sz w:val="24"/>
                <w:szCs w:val="24"/>
              </w:rPr>
            </w:pPr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BE75F7" w:rsidRDefault="00BE75F7" w:rsidP="00DA7EC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А.А.Кузнецов</w:t>
            </w:r>
            <w:proofErr w:type="spellEnd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E75F7" w:rsidRPr="00BE75F7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F7">
              <w:rPr>
                <w:sz w:val="24"/>
                <w:szCs w:val="24"/>
              </w:rPr>
              <w:t>начальник УВМ МВД  по РТ</w:t>
            </w:r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E75F7" w:rsidRPr="00BE75F7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А.В.Хохорин</w:t>
            </w:r>
            <w:proofErr w:type="spellEnd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министр внутренних дел по РТ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51" w:type="dxa"/>
          </w:tcPr>
          <w:p w:rsidR="00BE75F7" w:rsidRPr="00BE75F7" w:rsidRDefault="00BE75F7">
            <w:pPr>
              <w:rPr>
                <w:sz w:val="24"/>
                <w:szCs w:val="24"/>
              </w:rPr>
            </w:pPr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BE75F7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А.Р.Гайнутдинов</w:t>
            </w:r>
            <w:proofErr w:type="spellEnd"/>
          </w:p>
        </w:tc>
        <w:tc>
          <w:tcPr>
            <w:tcW w:w="3969" w:type="dxa"/>
          </w:tcPr>
          <w:p w:rsidR="00BE75F7" w:rsidRPr="00BE75F7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ГАУЗ «Республиканский медицинский информационно-аналитический центр»</w:t>
            </w:r>
          </w:p>
        </w:tc>
        <w:tc>
          <w:tcPr>
            <w:tcW w:w="2835" w:type="dxa"/>
          </w:tcPr>
          <w:p w:rsidR="00BE75F7" w:rsidRPr="00BE75F7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>М.Н.Садыков</w:t>
            </w:r>
            <w:proofErr w:type="spellEnd"/>
            <w:r w:rsidRPr="00BE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министр здравоохранения </w:t>
            </w:r>
            <w:r w:rsidRPr="00BE75F7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ГАУЗ «Детская республиканская клиническая больница» МЗ РТ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BE75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ведущий советник сектора внебюджетного здравоохранения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587E99">
        <w:tc>
          <w:tcPr>
            <w:tcW w:w="14534" w:type="dxa"/>
            <w:gridSpan w:val="6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b/>
                <w:color w:val="000000"/>
                <w:sz w:val="24"/>
                <w:szCs w:val="24"/>
              </w:rPr>
              <w:t xml:space="preserve">Результат: </w:t>
            </w:r>
            <w:proofErr w:type="gramStart"/>
            <w:r w:rsidRPr="00C27796">
              <w:rPr>
                <w:color w:val="000000"/>
                <w:sz w:val="24"/>
                <w:szCs w:val="24"/>
              </w:rPr>
              <w:t>разработана и внедрена</w:t>
            </w:r>
            <w:proofErr w:type="gramEnd"/>
            <w:r w:rsidRPr="00C27796">
              <w:rPr>
                <w:color w:val="000000"/>
                <w:sz w:val="24"/>
                <w:szCs w:val="24"/>
              </w:rPr>
              <w:t xml:space="preserve"> </w:t>
            </w:r>
            <w:r w:rsidRPr="00C2779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система мониторинга данных с медицинских организаций по объему оказания медицинских услуг иностранным гражданам, включая методику расчета показателей</w:t>
            </w: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 достижение результата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А.Р.Мугинов</w:t>
            </w:r>
            <w:proofErr w:type="spellEnd"/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министра информатизации и связи Республики Татарстан,</w:t>
            </w: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Республики Татарстан 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Р.А.Шайхутдинов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Премьер-министра Республики Татарстан - министр</w:t>
            </w: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информатизации и связи Республики Татарстан,</w:t>
            </w: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А.В.Клонцак</w:t>
            </w:r>
            <w:proofErr w:type="spellEnd"/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департамента информатизации здравоохранения ГУП «Центр информационных технологий Республики Татарстан»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Р.А.Шайхутдинов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Премьер-министра Республики Татарстан - министр</w:t>
            </w:r>
          </w:p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информатизации и связи 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587E99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М.С.Нурмиев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ачальник отдела информационных и инновационных технологий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здравоохранения Республики Татарстан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А.Р.Гайнутдинов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ГАУЗ «Республиканский медицинский информационно-аналитический центр»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14534" w:type="dxa"/>
            <w:gridSpan w:val="6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Результат:</w:t>
            </w:r>
            <w:r w:rsidRPr="00C2779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2779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разработана и внедрена</w:t>
            </w:r>
            <w:proofErr w:type="gramEnd"/>
            <w:r w:rsidRPr="00C2779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2019-2024 гг.</w:t>
            </w: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достижение результата 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А.Д.Гарипов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Республики 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Татарстан 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разработки и реализации специальных программ и проектов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ГАУЗ «Детская республиканская клиническая больница» МЗ РТ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ведущий советник сектора внебюджетного здравоохранения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14534" w:type="dxa"/>
            <w:gridSpan w:val="6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Результат: </w:t>
            </w:r>
            <w:proofErr w:type="gramStart"/>
            <w:r w:rsidRPr="00C2779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 и функционирует</w:t>
            </w:r>
            <w:proofErr w:type="gramEnd"/>
            <w:r w:rsidRPr="00C2779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координирующий центр по вопросам экспорта медицинских услуг</w:t>
            </w:r>
            <w:r w:rsidRPr="00C27796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 достижение результата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Республики Татарстан 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разработки и реализации специальных программ и проектов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ГАУЗ «Детская республиканская клиническая больница» МЗ РТ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ведущий советник сектора внебюджетного здравоохранения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М.С.Нурмиев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ачальник отдела информационных и инновационных технологий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здравоохранения Республики Татарстан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14534" w:type="dxa"/>
            <w:gridSpan w:val="6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Результат: </w:t>
            </w:r>
            <w:proofErr w:type="gramStart"/>
            <w:r w:rsidRPr="00C2779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 и внедрен</w:t>
            </w:r>
            <w:proofErr w:type="gramEnd"/>
            <w:r w:rsidRPr="00C2779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комплекс мер по увеличению объемов экспорта медицинских услуг</w:t>
            </w:r>
          </w:p>
        </w:tc>
      </w:tr>
      <w:tr w:rsidR="00BE75F7" w:rsidRPr="00C27796" w:rsidTr="006267DA">
        <w:tc>
          <w:tcPr>
            <w:tcW w:w="68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 достижение результата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Республики Татарстан 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</w:tcPr>
          <w:p w:rsidR="00BE75F7" w:rsidRPr="006F1DF8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BE75F7" w:rsidRPr="006F1DF8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268" w:type="dxa"/>
          </w:tcPr>
          <w:p w:rsidR="00BE75F7" w:rsidRPr="006F1DF8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DF8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</w:tc>
        <w:tc>
          <w:tcPr>
            <w:tcW w:w="3969" w:type="dxa"/>
          </w:tcPr>
          <w:p w:rsidR="00BE75F7" w:rsidRPr="006F1DF8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DF8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разработки и реализации специальных программ и проектов</w:t>
            </w:r>
          </w:p>
        </w:tc>
        <w:tc>
          <w:tcPr>
            <w:tcW w:w="2835" w:type="dxa"/>
          </w:tcPr>
          <w:p w:rsidR="00BE75F7" w:rsidRPr="006F1DF8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6F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6F1DF8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ГАУЗ «Детская республиканская клиническая больница» МЗ РТ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5F7" w:rsidRPr="00C27796" w:rsidTr="006267DA">
        <w:tc>
          <w:tcPr>
            <w:tcW w:w="685" w:type="dxa"/>
            <w:vAlign w:val="center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BE75F7" w:rsidRPr="00C27796" w:rsidRDefault="00BE75F7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C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ведущий советник сектора внебюджетного здравоохранения</w:t>
            </w:r>
          </w:p>
        </w:tc>
        <w:tc>
          <w:tcPr>
            <w:tcW w:w="2835" w:type="dxa"/>
          </w:tcPr>
          <w:p w:rsidR="00BE75F7" w:rsidRPr="00C27796" w:rsidRDefault="00BE75F7" w:rsidP="007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М.Н.Садыков</w:t>
            </w:r>
            <w:proofErr w:type="spellEnd"/>
            <w:r w:rsidRPr="00C2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министр здравоохранения </w:t>
            </w:r>
            <w:r w:rsidRPr="00C2779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</w:tcPr>
          <w:p w:rsidR="00BE75F7" w:rsidRPr="00C27796" w:rsidRDefault="00BE75F7" w:rsidP="007915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676E" w:rsidRPr="007915A6" w:rsidRDefault="00BB676E" w:rsidP="007915A6">
      <w:pPr>
        <w:jc w:val="center"/>
        <w:rPr>
          <w:color w:val="000000"/>
        </w:rPr>
      </w:pPr>
      <w:r w:rsidRPr="007915A6">
        <w:rPr>
          <w:color w:val="000000"/>
        </w:rPr>
        <w:t>6. Дополнительная информация</w:t>
      </w:r>
    </w:p>
    <w:p w:rsidR="00BB676E" w:rsidRPr="007915A6" w:rsidRDefault="00BB676E" w:rsidP="007915A6">
      <w:pPr>
        <w:rPr>
          <w:color w:val="000000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2"/>
      </w:tblGrid>
      <w:tr w:rsidR="00BB676E" w:rsidRPr="00C27796" w:rsidTr="00074FA9">
        <w:trPr>
          <w:trHeight w:val="958"/>
        </w:trPr>
        <w:tc>
          <w:tcPr>
            <w:tcW w:w="14601" w:type="dxa"/>
            <w:shd w:val="clear" w:color="auto" w:fill="auto"/>
            <w:vAlign w:val="center"/>
          </w:tcPr>
          <w:p w:rsidR="00BB676E" w:rsidRPr="00C27796" w:rsidRDefault="00BB676E" w:rsidP="007915A6">
            <w:pPr>
              <w:pStyle w:val="ae"/>
              <w:ind w:left="0" w:firstLine="460"/>
              <w:jc w:val="both"/>
            </w:pPr>
            <w:r w:rsidRPr="00C27796">
              <w:t xml:space="preserve">Реализация </w:t>
            </w:r>
            <w:r w:rsidR="00074FA9">
              <w:t>регионального</w:t>
            </w:r>
            <w:r w:rsidRPr="00C27796">
              <w:t xml:space="preserve"> проекта ведет к достижению целевого показателя № 9 национального проекта «Здравоохранение».</w:t>
            </w:r>
          </w:p>
          <w:p w:rsidR="00BB676E" w:rsidRPr="00C27796" w:rsidRDefault="00BB676E" w:rsidP="007915A6">
            <w:pPr>
              <w:pStyle w:val="ae"/>
              <w:ind w:left="0" w:firstLine="460"/>
              <w:jc w:val="both"/>
            </w:pPr>
            <w:r w:rsidRPr="00C27796">
              <w:t>Национальная цель – создание в базовых отраслях экономики высокопроизводительного экспортно - ориентированного сектора, развивающегося на основе современных технологий и обеспеченного высококвалифицированными кадрами.</w:t>
            </w:r>
          </w:p>
          <w:p w:rsidR="00BB676E" w:rsidRPr="00C27796" w:rsidRDefault="00BB676E" w:rsidP="007915A6">
            <w:pPr>
              <w:pStyle w:val="ae"/>
              <w:ind w:left="0" w:firstLine="460"/>
              <w:jc w:val="both"/>
            </w:pPr>
            <w:r w:rsidRPr="00C27796">
              <w:t xml:space="preserve">Цель </w:t>
            </w:r>
            <w:r w:rsidR="00074FA9">
              <w:t>регионального</w:t>
            </w:r>
            <w:r w:rsidRPr="00C27796">
              <w:t xml:space="preserve"> проекта увеличение объема экспорта медицинских услуг не менее чем в 3,3 раза по сравнению с 2017 годом (до 1 </w:t>
            </w:r>
            <w:r w:rsidR="005810DC" w:rsidRPr="00C27796">
              <w:t>млн</w:t>
            </w:r>
            <w:r w:rsidRPr="00C27796">
              <w:t>. долларов США в год);</w:t>
            </w:r>
          </w:p>
          <w:p w:rsidR="00BB676E" w:rsidRPr="00C27796" w:rsidRDefault="00BB676E" w:rsidP="007915A6">
            <w:pPr>
              <w:pStyle w:val="ae"/>
              <w:numPr>
                <w:ilvl w:val="0"/>
                <w:numId w:val="4"/>
              </w:numPr>
              <w:spacing w:after="160"/>
              <w:contextualSpacing/>
              <w:jc w:val="both"/>
              <w:rPr>
                <w:b/>
              </w:rPr>
            </w:pPr>
            <w:r w:rsidRPr="00C27796">
              <w:rPr>
                <w:b/>
              </w:rPr>
              <w:t>Выделение наиболее значимых и заметных для иностранных граждан укрупненных целей и задач, предусмотрев их приоритетное финансирование и концентрацию иных ресурсов для их достижения</w:t>
            </w:r>
          </w:p>
          <w:p w:rsidR="00BB676E" w:rsidRPr="00C27796" w:rsidRDefault="00BB676E" w:rsidP="007915A6">
            <w:pPr>
              <w:pStyle w:val="ae"/>
              <w:ind w:left="0" w:firstLine="460"/>
              <w:jc w:val="both"/>
            </w:pPr>
            <w:proofErr w:type="gramStart"/>
            <w:r w:rsidRPr="00C27796">
              <w:t xml:space="preserve">В целях анализа эффективности деятельности в рамках </w:t>
            </w:r>
            <w:r w:rsidR="00074FA9">
              <w:t>регионального</w:t>
            </w:r>
            <w:r w:rsidRPr="00C27796">
              <w:t xml:space="preserve"> проекта фундаментальной задачей является создание и внедрение системы мониторинга </w:t>
            </w:r>
            <w:r w:rsidRPr="00C27796">
              <w:rPr>
                <w:rFonts w:eastAsia="Arial Unicode MS"/>
                <w:bCs/>
                <w:u w:color="000000"/>
              </w:rPr>
              <w:t>статистических данных медицинских организаций по объему оказания медицинских услуг иностранным гражданам, в том числе в финансовом выражении, включая методику расчета показателей</w:t>
            </w:r>
            <w:r w:rsidRPr="00C27796">
              <w:t>.</w:t>
            </w:r>
            <w:proofErr w:type="gramEnd"/>
            <w:r w:rsidR="00074FA9">
              <w:t xml:space="preserve"> </w:t>
            </w:r>
            <w:r w:rsidRPr="00C27796">
              <w:t xml:space="preserve">Причем особое внимание следует обратить на внедрение системы мониторинга в медицинские организации как государственной, так и частной формы собственности. </w:t>
            </w:r>
          </w:p>
          <w:p w:rsidR="00BB676E" w:rsidRPr="00BE75F7" w:rsidRDefault="00BB676E" w:rsidP="007915A6">
            <w:pPr>
              <w:pStyle w:val="ae"/>
              <w:ind w:left="0" w:firstLine="460"/>
              <w:jc w:val="both"/>
            </w:pPr>
            <w:r w:rsidRPr="00C27796">
              <w:t xml:space="preserve">Второй задачей высокой важности является проведение коммуникационных мероприятий, направленных на информирование иностранных граждан о возможностях отечественной медицины. При этом предполагается использование разных форматов: телевидение, радио, ресурсы информационно-коммуникационной сети «Интернет», включая использование социальных сетей как одного из самых популярных вариантов распространения информации. С учетом того, что финансирование коммуникационных мероприятий в рамках данного проекта не предусмотрено, информирование </w:t>
            </w:r>
            <w:r w:rsidRPr="00BE75F7">
              <w:t xml:space="preserve">иностранных граждан через социальные сети и информационные </w:t>
            </w:r>
            <w:proofErr w:type="gramStart"/>
            <w:r w:rsidRPr="00BE75F7">
              <w:t>интернет-порталы</w:t>
            </w:r>
            <w:proofErr w:type="gramEnd"/>
            <w:r w:rsidRPr="00BE75F7">
              <w:t xml:space="preserve"> является приоритетным форматом распространения сведений, а также </w:t>
            </w:r>
            <w:r w:rsidR="00DF33A7" w:rsidRPr="00BE75F7">
              <w:t xml:space="preserve">важно </w:t>
            </w:r>
            <w:r w:rsidRPr="00BE75F7">
              <w:t>распространение информационных материалов в рамках межведомственного взаимодействия.</w:t>
            </w:r>
          </w:p>
          <w:p w:rsidR="00BB676E" w:rsidRPr="00BE75F7" w:rsidRDefault="00BB676E" w:rsidP="007915A6">
            <w:pPr>
              <w:pStyle w:val="ae"/>
              <w:numPr>
                <w:ilvl w:val="0"/>
                <w:numId w:val="4"/>
              </w:numPr>
              <w:spacing w:after="160"/>
              <w:contextualSpacing/>
              <w:jc w:val="both"/>
              <w:rPr>
                <w:b/>
              </w:rPr>
            </w:pPr>
            <w:r w:rsidRPr="00BE75F7">
              <w:rPr>
                <w:b/>
              </w:rPr>
              <w:t>Обоснование эффективности, достаточности и необходимости предлагаемых мероприятий</w:t>
            </w:r>
          </w:p>
          <w:p w:rsidR="00BB676E" w:rsidRPr="00BE75F7" w:rsidRDefault="00BB676E" w:rsidP="007915A6">
            <w:pPr>
              <w:pStyle w:val="ae"/>
              <w:ind w:left="176" w:firstLine="710"/>
              <w:jc w:val="both"/>
            </w:pPr>
            <w:r w:rsidRPr="00BE75F7">
              <w:t xml:space="preserve">Предложенный вариант реализации </w:t>
            </w:r>
            <w:r w:rsidR="00074FA9">
              <w:t>регионального</w:t>
            </w:r>
            <w:r w:rsidRPr="00BE75F7">
              <w:t xml:space="preserve"> проекта в части развития экспорта медицинских услуг является достаточным и эффективным. </w:t>
            </w:r>
          </w:p>
          <w:p w:rsidR="00BB676E" w:rsidRPr="00C27796" w:rsidRDefault="00BB676E" w:rsidP="007915A6">
            <w:pPr>
              <w:ind w:firstLine="426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E75F7">
              <w:rPr>
                <w:sz w:val="24"/>
                <w:szCs w:val="24"/>
              </w:rPr>
              <w:t xml:space="preserve">Минздравом </w:t>
            </w:r>
            <w:r w:rsidR="00DF33A7" w:rsidRPr="00BE75F7">
              <w:rPr>
                <w:sz w:val="24"/>
                <w:szCs w:val="24"/>
              </w:rPr>
              <w:t>РТ</w:t>
            </w:r>
            <w:r w:rsidR="00FA46C5" w:rsidRPr="00BE75F7">
              <w:rPr>
                <w:sz w:val="24"/>
                <w:szCs w:val="24"/>
              </w:rPr>
              <w:t xml:space="preserve"> </w:t>
            </w:r>
            <w:r w:rsidRPr="00BE75F7">
              <w:rPr>
                <w:sz w:val="24"/>
                <w:szCs w:val="24"/>
              </w:rPr>
              <w:t xml:space="preserve"> будет проведен мониторинг существующих барьеров</w:t>
            </w:r>
            <w:r w:rsidRPr="00BE75F7">
              <w:rPr>
                <w:b/>
                <w:sz w:val="24"/>
                <w:szCs w:val="24"/>
              </w:rPr>
              <w:t xml:space="preserve"> </w:t>
            </w:r>
            <w:r w:rsidRPr="00BE75F7">
              <w:rPr>
                <w:sz w:val="24"/>
                <w:szCs w:val="24"/>
              </w:rPr>
              <w:t>развития экспорта медицинских услуг.</w:t>
            </w:r>
            <w:r w:rsidR="00074FA9">
              <w:rPr>
                <w:sz w:val="24"/>
                <w:szCs w:val="24"/>
              </w:rPr>
              <w:t xml:space="preserve"> </w:t>
            </w:r>
            <w:proofErr w:type="gramStart"/>
            <w:r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На основании результатов мониторинга </w:t>
            </w:r>
            <w:r w:rsidR="00DF33A7" w:rsidRPr="00BE75F7">
              <w:rPr>
                <w:sz w:val="24"/>
                <w:szCs w:val="24"/>
              </w:rPr>
              <w:t xml:space="preserve">Минздравом РТ  </w:t>
            </w:r>
            <w:r w:rsidRPr="00BE75F7">
              <w:rPr>
                <w:sz w:val="24"/>
                <w:szCs w:val="24"/>
              </w:rPr>
              <w:t>в 2019 год</w:t>
            </w:r>
            <w:r w:rsidR="00FA46C5" w:rsidRPr="00BE75F7">
              <w:rPr>
                <w:sz w:val="24"/>
                <w:szCs w:val="24"/>
              </w:rPr>
              <w:t xml:space="preserve">у </w:t>
            </w:r>
            <w:r w:rsidRPr="00BE75F7">
              <w:rPr>
                <w:sz w:val="24"/>
                <w:szCs w:val="24"/>
              </w:rPr>
              <w:t xml:space="preserve"> будет разработана и утверждена </w:t>
            </w:r>
            <w:r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FA46C5"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Республики Татарстан </w:t>
            </w:r>
            <w:r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период 2019 - 2024 гг., </w:t>
            </w:r>
            <w:r w:rsidR="00DF33A7"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которой будут предусмотрены следующие мероприятия: создание информационных материалов на русском и иностранных языках о ведущих медицинских организациях </w:t>
            </w:r>
            <w:r w:rsidR="00DF33A7"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>РТ</w:t>
            </w:r>
            <w:r w:rsidR="00FA46C5"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E75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доступных</w:t>
            </w:r>
            <w:r w:rsidRPr="00C2779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медицинских услугах;</w:t>
            </w:r>
            <w:proofErr w:type="gramEnd"/>
            <w:r w:rsidRPr="00C2779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участие представителей органов государственной власти, включая мероприятия по улучшению инфраструктуры медицинских организаций и развитие сервисных услуг;</w:t>
            </w:r>
            <w:r w:rsidR="005810DC" w:rsidRPr="00C2779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C27796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участие представителей медицинских организаций и распространение информационных материалов на выставках, посвященных тематике экспорта медицинских услуг.</w:t>
            </w:r>
          </w:p>
          <w:p w:rsidR="00BB676E" w:rsidRPr="00C27796" w:rsidRDefault="00BB676E" w:rsidP="007915A6">
            <w:pPr>
              <w:pStyle w:val="ae"/>
              <w:ind w:left="34" w:firstLine="426"/>
              <w:jc w:val="both"/>
              <w:rPr>
                <w:rFonts w:eastAsia="Arial Unicode MS"/>
                <w:bCs/>
                <w:u w:color="000000"/>
              </w:rPr>
            </w:pPr>
            <w:r w:rsidRPr="00C27796">
              <w:t>Минздравом России совместно будут внесены изменения в формы федерального статического наблюдения (форму № 30, утвержденную приказом Росстата от 27 декабря 2016 г. № 866 и в форму № 62, утвержденную приказом Росстата от 2 ноября 2018 г. № 658).</w:t>
            </w:r>
            <w:r w:rsidR="00FA46C5" w:rsidRPr="00C27796">
              <w:t xml:space="preserve"> </w:t>
            </w:r>
            <w:r w:rsidRPr="00C27796">
              <w:t>Это позволит учитывать всех иностранных граждан, получивших медицинские услуги в государственных и муниципальных медицинских организациях, а также их стоимост</w:t>
            </w:r>
            <w:r w:rsidR="00DF33A7" w:rsidRPr="00C27796">
              <w:t>ь</w:t>
            </w:r>
            <w:r w:rsidRPr="00C27796">
              <w:t>.</w:t>
            </w:r>
            <w:r w:rsidR="00FA46C5" w:rsidRPr="00C27796">
              <w:t xml:space="preserve"> </w:t>
            </w:r>
            <w:r w:rsidR="00DF33A7" w:rsidRPr="00C27796">
              <w:t xml:space="preserve"> </w:t>
            </w:r>
            <w:proofErr w:type="gramStart"/>
            <w:r w:rsidRPr="00C27796">
              <w:t xml:space="preserve">В целях учета числа иностранных граждан, пролеченных в негосударственных медицинских организациях, и стоимости их лечения будут внесены изменения в состав показателей, сбор которых осуществляет Банк России с </w:t>
            </w:r>
            <w:r w:rsidRPr="00C27796">
              <w:rPr>
                <w:rFonts w:eastAsia="Arial Unicode MS"/>
                <w:bCs/>
                <w:u w:color="000000"/>
              </w:rPr>
              <w:t>выделением категории «Медицинские услуги» в совокупном экспорте услуг по статье «Поездки».</w:t>
            </w:r>
            <w:proofErr w:type="gramEnd"/>
            <w:r w:rsidR="00FA46C5" w:rsidRPr="00C27796">
              <w:rPr>
                <w:rFonts w:eastAsia="Arial Unicode MS"/>
                <w:bCs/>
                <w:u w:color="000000"/>
              </w:rPr>
              <w:t xml:space="preserve"> </w:t>
            </w:r>
            <w:r w:rsidRPr="00C27796">
              <w:rPr>
                <w:rFonts w:eastAsia="Arial Unicode MS"/>
                <w:bCs/>
                <w:u w:color="000000"/>
              </w:rPr>
              <w:t xml:space="preserve">Это позволит учитывать сведения </w:t>
            </w:r>
            <w:proofErr w:type="gramStart"/>
            <w:r w:rsidRPr="00C27796">
              <w:rPr>
                <w:rFonts w:eastAsia="Arial Unicode MS"/>
                <w:bCs/>
                <w:u w:color="000000"/>
              </w:rPr>
              <w:t>о</w:t>
            </w:r>
            <w:proofErr w:type="gramEnd"/>
            <w:r w:rsidRPr="00C27796">
              <w:rPr>
                <w:rFonts w:eastAsia="Arial Unicode MS"/>
                <w:bCs/>
                <w:u w:color="000000"/>
              </w:rPr>
              <w:t xml:space="preserve"> всех иностранных гражданах, получивших медицинскую помощь на территории Российской Федерации в медицинских организациях частной формы собственности.</w:t>
            </w:r>
          </w:p>
          <w:p w:rsidR="00BB676E" w:rsidRPr="00C27796" w:rsidRDefault="00DF33A7" w:rsidP="007915A6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2779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     </w:t>
            </w:r>
            <w:proofErr w:type="gramStart"/>
            <w:r w:rsidR="00BB676E" w:rsidRPr="00C27796">
              <w:rPr>
                <w:rFonts w:eastAsia="Arial Unicode MS"/>
                <w:bCs/>
                <w:sz w:val="24"/>
                <w:szCs w:val="24"/>
                <w:u w:color="000000"/>
              </w:rPr>
              <w:t>Кроме того, для сверки данных будет организован обмен данными между Минздравом России и МВД России, Ростуризмом и МИД России о числе иностранных граждан, пересекающих границу Росси</w:t>
            </w:r>
            <w:r w:rsidRPr="00C27796">
              <w:rPr>
                <w:rFonts w:eastAsia="Arial Unicode MS"/>
                <w:bCs/>
                <w:sz w:val="24"/>
                <w:szCs w:val="24"/>
                <w:u w:color="000000"/>
              </w:rPr>
              <w:t>и</w:t>
            </w:r>
            <w:r w:rsidR="00BB676E" w:rsidRPr="00C2779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целью медицинского туризма, а также проработан механизм взаимодействия с ФНС России в целях получения дополнительной информации по объему экспорта медицинских услуг в медицинских организациях Российской Федерации разных форм собственности.</w:t>
            </w:r>
            <w:proofErr w:type="gramEnd"/>
          </w:p>
          <w:p w:rsidR="00BB676E" w:rsidRPr="00C27796" w:rsidRDefault="00BB676E" w:rsidP="007915A6">
            <w:pPr>
              <w:pStyle w:val="ae"/>
              <w:ind w:left="176" w:firstLine="710"/>
              <w:jc w:val="both"/>
            </w:pPr>
            <w:r w:rsidRPr="00C27796">
              <w:t>Для проверки достоверности данных сведения о сборе и передаче информации будут проверяться Росздравнадзором в ходе проводимых в медицинских организациях контрольных мероприятий.</w:t>
            </w:r>
          </w:p>
          <w:p w:rsidR="00BB676E" w:rsidRPr="00074FA9" w:rsidRDefault="00BB676E" w:rsidP="007915A6">
            <w:pPr>
              <w:pStyle w:val="ae"/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074FA9">
              <w:rPr>
                <w:b/>
              </w:rPr>
              <w:t xml:space="preserve">Сдерживающие факторы при реализации </w:t>
            </w:r>
            <w:r w:rsidR="00074FA9" w:rsidRPr="00074FA9">
              <w:rPr>
                <w:b/>
              </w:rPr>
              <w:t>регионального</w:t>
            </w:r>
            <w:r w:rsidRPr="00074FA9">
              <w:rPr>
                <w:b/>
              </w:rPr>
              <w:t xml:space="preserve"> проекта.</w:t>
            </w:r>
          </w:p>
          <w:p w:rsidR="00BB676E" w:rsidRPr="00C27796" w:rsidRDefault="00BB676E" w:rsidP="007915A6">
            <w:pPr>
              <w:pStyle w:val="ae"/>
              <w:ind w:left="0" w:firstLine="709"/>
              <w:jc w:val="both"/>
            </w:pPr>
            <w:r w:rsidRPr="00C27796">
              <w:t xml:space="preserve">Недостаточная штатная численность сотрудников Минздрава </w:t>
            </w:r>
            <w:r w:rsidR="00C27796" w:rsidRPr="00C27796">
              <w:t>РТ</w:t>
            </w:r>
            <w:r w:rsidR="00FA46C5" w:rsidRPr="00C27796">
              <w:t xml:space="preserve"> </w:t>
            </w:r>
            <w:r w:rsidRPr="00C27796">
              <w:t>и недостаточный объем финансирования проекта, отсутствие финансирования коммуникационных мероприятий, направленных на популяризацию экспорта медицинских услуг Российской Федерации, а также отсутствие в штате указанных ведом</w:t>
            </w:r>
            <w:proofErr w:type="gramStart"/>
            <w:r w:rsidRPr="00C27796">
              <w:t>ств сп</w:t>
            </w:r>
            <w:proofErr w:type="gramEnd"/>
            <w:r w:rsidRPr="00C27796">
              <w:t xml:space="preserve">ециалистов по коммуникационным проектам, PR, рекламе, </w:t>
            </w:r>
            <w:proofErr w:type="spellStart"/>
            <w:r w:rsidRPr="00C27796">
              <w:t>таргетированным</w:t>
            </w:r>
            <w:proofErr w:type="spellEnd"/>
            <w:r w:rsidRPr="00C27796">
              <w:t xml:space="preserve"> механизмам размещения в </w:t>
            </w:r>
            <w:r w:rsidRPr="00BE75F7">
              <w:t>сети «Интернет», проектных</w:t>
            </w:r>
            <w:r w:rsidRPr="00C27796">
              <w:t xml:space="preserve"> менеджеров, специалистов по корпоративной среде. Выделение сре</w:t>
            </w:r>
            <w:proofErr w:type="gramStart"/>
            <w:r w:rsidRPr="00C27796">
              <w:t>дств в р</w:t>
            </w:r>
            <w:proofErr w:type="gramEnd"/>
            <w:r w:rsidRPr="00C27796">
              <w:t>амках предусмотренного бюджета на привлечение данных специалистов необходимо для реализации запланированных в федеральном проекте мероприятий в полном объеме.</w:t>
            </w:r>
          </w:p>
          <w:p w:rsidR="00BB676E" w:rsidRPr="00C27796" w:rsidRDefault="00BB676E" w:rsidP="007915A6">
            <w:pPr>
              <w:pStyle w:val="ae"/>
              <w:ind w:left="0" w:firstLine="709"/>
              <w:jc w:val="both"/>
            </w:pPr>
            <w:r w:rsidRPr="00C27796">
              <w:t>Основным фактором риска недостижения целевых показателей при реализации региональных составляющих федерального проекта является отсутствие запланированного финансирования на проведение коммуникационных мероприятий и иных мер по поддержке экспорта медицинских услуг.</w:t>
            </w:r>
          </w:p>
          <w:p w:rsidR="00BB676E" w:rsidRPr="00074FA9" w:rsidRDefault="00BB676E" w:rsidP="007915A6">
            <w:pPr>
              <w:pStyle w:val="ae"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/>
                <w:color w:val="000000"/>
              </w:rPr>
            </w:pPr>
            <w:r w:rsidRPr="00C27796">
              <w:rPr>
                <w:b/>
                <w:color w:val="000000"/>
              </w:rPr>
              <w:t xml:space="preserve">Отражение в </w:t>
            </w:r>
            <w:r w:rsidRPr="00074FA9">
              <w:rPr>
                <w:b/>
                <w:color w:val="000000"/>
              </w:rPr>
              <w:t xml:space="preserve">паспорте </w:t>
            </w:r>
            <w:r w:rsidR="00074FA9" w:rsidRPr="00074FA9">
              <w:rPr>
                <w:b/>
              </w:rPr>
              <w:t>регионального</w:t>
            </w:r>
            <w:r w:rsidRPr="00074FA9">
              <w:rPr>
                <w:b/>
                <w:color w:val="000000"/>
              </w:rPr>
              <w:t xml:space="preserve"> проекта «Развитие экспорта медицинских услуг» вклада каждого мероприятия в достижение</w:t>
            </w:r>
            <w:r w:rsidRPr="00C27796">
              <w:rPr>
                <w:b/>
                <w:color w:val="000000"/>
              </w:rPr>
              <w:t xml:space="preserve"> целей национального проекта «Здравоохранение»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017"/>
        <w:gridCol w:w="1134"/>
        <w:gridCol w:w="992"/>
        <w:gridCol w:w="888"/>
        <w:gridCol w:w="1499"/>
        <w:gridCol w:w="1533"/>
        <w:gridCol w:w="1558"/>
        <w:gridCol w:w="891"/>
        <w:gridCol w:w="1843"/>
        <w:gridCol w:w="1512"/>
        <w:gridCol w:w="964"/>
      </w:tblGrid>
      <w:tr w:rsidR="00074FA9" w:rsidRPr="00C27796" w:rsidTr="00074FA9">
        <w:trPr>
          <w:tblHeader/>
        </w:trPr>
        <w:tc>
          <w:tcPr>
            <w:tcW w:w="1587" w:type="dxa"/>
            <w:vMerge w:val="restart"/>
            <w:vAlign w:val="center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3831" w:type="dxa"/>
            <w:gridSpan w:val="11"/>
            <w:vAlign w:val="center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C27796">
              <w:rPr>
                <w:rFonts w:eastAsia="Arial Unicode MS"/>
                <w:color w:val="000000"/>
                <w:sz w:val="24"/>
                <w:szCs w:val="24"/>
              </w:rPr>
              <w:t>Целевые показатели национального проекта «Здравоохранение»</w:t>
            </w:r>
          </w:p>
        </w:tc>
      </w:tr>
      <w:tr w:rsidR="00074FA9" w:rsidRPr="00C27796" w:rsidTr="00074FA9">
        <w:trPr>
          <w:tblHeader/>
        </w:trPr>
        <w:tc>
          <w:tcPr>
            <w:tcW w:w="1587" w:type="dxa"/>
            <w:vMerge/>
            <w:vAlign w:val="center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color w:val="000000"/>
                <w:lang w:eastAsia="zh-CN"/>
              </w:rPr>
            </w:pPr>
            <w:r w:rsidRPr="00074FA9">
              <w:rPr>
                <w:bCs/>
                <w:color w:val="000000"/>
                <w:lang w:eastAsia="zh-CN"/>
              </w:rPr>
              <w:t>Целевой показатель: снижение смертности населения трудоспособного возраста (до 400 случаев на 100 тыс. населения)</w:t>
            </w:r>
          </w:p>
        </w:tc>
        <w:tc>
          <w:tcPr>
            <w:tcW w:w="1134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Целевой показатель: снижение смертности от болезней системы кровообращения (до 450 случаев на 100 тыс. населения)</w:t>
            </w:r>
          </w:p>
        </w:tc>
        <w:tc>
          <w:tcPr>
            <w:tcW w:w="992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 xml:space="preserve">Целевой показатель: снижение смертности от новообразований, </w:t>
            </w:r>
            <w:r w:rsidRPr="00074FA9">
              <w:rPr>
                <w:color w:val="000000"/>
              </w:rPr>
              <w:br/>
              <w:t xml:space="preserve">в том числе от злокачественных </w:t>
            </w:r>
            <w:r w:rsidRPr="00074FA9">
              <w:rPr>
                <w:color w:val="000000"/>
              </w:rPr>
              <w:br/>
              <w:t>(до 185 случаев на 100 тыс. населения)</w:t>
            </w:r>
          </w:p>
        </w:tc>
        <w:tc>
          <w:tcPr>
            <w:tcW w:w="888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Целевой показатель: снижение младенческой смертности (до 4,2 случая на 1 тыс. родившихся детей)</w:t>
            </w:r>
          </w:p>
        </w:tc>
        <w:tc>
          <w:tcPr>
            <w:tcW w:w="1499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Целевой показатель: 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1,2), %</w:t>
            </w:r>
          </w:p>
        </w:tc>
        <w:tc>
          <w:tcPr>
            <w:tcW w:w="1533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Arial Unicode MS"/>
                <w:color w:val="000000"/>
                <w:u w:color="000000"/>
              </w:rPr>
            </w:pPr>
            <w:r w:rsidRPr="00074FA9">
              <w:rPr>
                <w:color w:val="000000"/>
              </w:rPr>
              <w:t>Целевой показатель:</w:t>
            </w:r>
          </w:p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rFonts w:eastAsia="Arial Unicode MS"/>
                <w:color w:val="000000"/>
                <w:u w:color="000000"/>
              </w:rPr>
              <w:t>укомплектованность должностей среднего медицинского персонала в подразделениях оказывающих медицинскую помощь в амбулаторных условиях (</w:t>
            </w:r>
            <w:r w:rsidRPr="00074FA9">
              <w:rPr>
                <w:color w:val="000000"/>
              </w:rPr>
              <w:t xml:space="preserve">физическими лицами при коэффициенте совместительства 1,2), </w:t>
            </w:r>
            <w:r w:rsidRPr="00074FA9">
              <w:rPr>
                <w:rFonts w:eastAsia="Arial Unicode MS"/>
                <w:color w:val="000000"/>
                <w:u w:color="000000"/>
              </w:rPr>
              <w:t>%</w:t>
            </w:r>
          </w:p>
        </w:tc>
        <w:tc>
          <w:tcPr>
            <w:tcW w:w="1558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Целевой показатель:</w:t>
            </w:r>
          </w:p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число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</w:t>
            </w:r>
          </w:p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(тыс. чел.)</w:t>
            </w:r>
          </w:p>
        </w:tc>
        <w:tc>
          <w:tcPr>
            <w:tcW w:w="891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 xml:space="preserve">Целевой показатель: </w:t>
            </w:r>
            <w:r w:rsidRPr="00074FA9">
              <w:rPr>
                <w:rFonts w:ascii="Times New Roman" w:hAnsi="Times New Roman"/>
                <w:color w:val="000000"/>
              </w:rPr>
              <w:t>Число граждан, прошедших профилактические осмотры, млн. чел.</w:t>
            </w:r>
            <w:r w:rsidRPr="00074FA9">
              <w:rPr>
                <w:color w:val="000000"/>
              </w:rPr>
              <w:t>, %</w:t>
            </w:r>
          </w:p>
        </w:tc>
        <w:tc>
          <w:tcPr>
            <w:tcW w:w="1843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Целевой показатель: число населенных пунктов с численностью населения свыше 100 человек, по данным геоинформационной системы Минздрава России, находящихся вне зоны доступности от медицинской организации или ее структурного подразделения, оказывающих первичную медико-санитарную помощь, единиц</w:t>
            </w:r>
          </w:p>
        </w:tc>
        <w:tc>
          <w:tcPr>
            <w:tcW w:w="1512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Целевой показатель:</w:t>
            </w:r>
          </w:p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доля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 от общего количества медицинских организаций, оказывающих данный вид помощи, %</w:t>
            </w:r>
          </w:p>
        </w:tc>
        <w:tc>
          <w:tcPr>
            <w:tcW w:w="964" w:type="dxa"/>
            <w:vAlign w:val="center"/>
          </w:tcPr>
          <w:p w:rsidR="00074FA9" w:rsidRPr="00074FA9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</w:rPr>
            </w:pPr>
            <w:r w:rsidRPr="00074FA9">
              <w:rPr>
                <w:color w:val="000000"/>
              </w:rPr>
              <w:t>Целевой показатель: увеличение объема экспорта медицинских услуг не менее чем в четыре раза по сравнению с 2017 годом (до 1 млн. долларов США в год)</w:t>
            </w:r>
          </w:p>
        </w:tc>
      </w:tr>
      <w:tr w:rsidR="00074FA9" w:rsidRPr="00C27796" w:rsidTr="00074FA9">
        <w:tc>
          <w:tcPr>
            <w:tcW w:w="1587" w:type="dxa"/>
            <w:shd w:val="clear" w:color="auto" w:fill="auto"/>
          </w:tcPr>
          <w:p w:rsidR="00074FA9" w:rsidRPr="006F1DF8" w:rsidRDefault="00074FA9" w:rsidP="0007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contextualSpacing/>
              <w:rPr>
                <w:color w:val="000000"/>
              </w:rPr>
            </w:pPr>
            <w:r w:rsidRPr="006F1DF8">
              <w:rPr>
                <w:color w:val="000000"/>
              </w:rPr>
              <w:t>Развитие экспорта медицинских услуг</w:t>
            </w:r>
          </w:p>
        </w:tc>
        <w:tc>
          <w:tcPr>
            <w:tcW w:w="1017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74FA9" w:rsidRPr="00C27796" w:rsidTr="00074FA9">
        <w:tc>
          <w:tcPr>
            <w:tcW w:w="1587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7" w:type="dxa"/>
            <w:vAlign w:val="bottom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vAlign w:val="bottom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vAlign w:val="bottom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vAlign w:val="bottom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vAlign w:val="bottom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bottom"/>
          </w:tcPr>
          <w:p w:rsidR="00074FA9" w:rsidRPr="00C27796" w:rsidRDefault="00074FA9" w:rsidP="00074FA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7796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FA46C5" w:rsidRPr="007915A6" w:rsidRDefault="00FA46C5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A46C5" w:rsidRPr="007915A6" w:rsidRDefault="00FA46C5" w:rsidP="007915A6">
      <w:pPr>
        <w:ind w:left="10206"/>
        <w:jc w:val="center"/>
        <w:rPr>
          <w:color w:val="000000"/>
        </w:rPr>
      </w:pPr>
      <w:r w:rsidRPr="007915A6">
        <w:rPr>
          <w:color w:val="000000"/>
        </w:rPr>
        <w:t>ПРИЛОЖЕНИЕ № 1</w:t>
      </w:r>
    </w:p>
    <w:p w:rsidR="00FA46C5" w:rsidRPr="007915A6" w:rsidRDefault="00FA46C5" w:rsidP="007915A6">
      <w:pPr>
        <w:tabs>
          <w:tab w:val="left" w:pos="9072"/>
        </w:tabs>
        <w:spacing w:line="240" w:lineRule="atLeast"/>
        <w:ind w:left="10206"/>
        <w:jc w:val="center"/>
        <w:rPr>
          <w:color w:val="000000"/>
          <w:szCs w:val="28"/>
        </w:rPr>
      </w:pPr>
      <w:r w:rsidRPr="007915A6">
        <w:rPr>
          <w:color w:val="000000"/>
          <w:szCs w:val="28"/>
        </w:rPr>
        <w:t xml:space="preserve">к паспорту федерального проекта </w:t>
      </w:r>
      <w:r w:rsidRPr="007915A6">
        <w:rPr>
          <w:i/>
          <w:color w:val="000000"/>
          <w:szCs w:val="28"/>
        </w:rPr>
        <w:t>«Развитие экспорта медицинских услуг»</w:t>
      </w:r>
    </w:p>
    <w:p w:rsidR="00FA46C5" w:rsidRPr="007915A6" w:rsidRDefault="00FA46C5" w:rsidP="007915A6">
      <w:pPr>
        <w:pStyle w:val="10"/>
        <w:pBdr>
          <w:top w:val="nil"/>
          <w:left w:val="nil"/>
          <w:bottom w:val="nil"/>
          <w:right w:val="nil"/>
          <w:between w:val="nil"/>
        </w:pBdr>
      </w:pPr>
    </w:p>
    <w:p w:rsidR="00035B99" w:rsidRPr="007915A6" w:rsidRDefault="009C1657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мероприятий по </w:t>
      </w:r>
      <w:r w:rsidRPr="0007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C27796" w:rsidRPr="00074FA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</w:t>
      </w:r>
      <w:r w:rsidR="00E25ECD" w:rsidRPr="00074FA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проекта</w:t>
      </w:r>
      <w:r w:rsidR="00E25ECD" w:rsidRPr="0079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Республике Татарстан </w:t>
      </w:r>
    </w:p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35B99" w:rsidRPr="007915A6" w:rsidRDefault="00035B99" w:rsidP="007915A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61"/>
        <w:gridCol w:w="1418"/>
        <w:gridCol w:w="1276"/>
        <w:gridCol w:w="1701"/>
        <w:gridCol w:w="3461"/>
        <w:gridCol w:w="1217"/>
      </w:tblGrid>
      <w:tr w:rsidR="00035B99" w:rsidRPr="00074FA9" w:rsidTr="00074FA9">
        <w:trPr>
          <w:trHeight w:val="540"/>
        </w:trPr>
        <w:tc>
          <w:tcPr>
            <w:tcW w:w="737" w:type="dxa"/>
            <w:vMerge w:val="restart"/>
          </w:tcPr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результата, мероприятия,</w:t>
            </w:r>
          </w:p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контрольной точки</w:t>
            </w:r>
          </w:p>
        </w:tc>
        <w:tc>
          <w:tcPr>
            <w:tcW w:w="2694" w:type="dxa"/>
            <w:gridSpan w:val="2"/>
          </w:tcPr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701" w:type="dxa"/>
            <w:vMerge w:val="restart"/>
          </w:tcPr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3461" w:type="dxa"/>
            <w:vMerge w:val="restart"/>
          </w:tcPr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 документа</w:t>
            </w:r>
          </w:p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характеристика </w:t>
            </w:r>
          </w:p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1217" w:type="dxa"/>
            <w:vMerge w:val="restart"/>
          </w:tcPr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Уровень </w:t>
            </w: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</w:t>
            </w:r>
          </w:p>
        </w:tc>
      </w:tr>
      <w:tr w:rsidR="00035B99" w:rsidRPr="00074FA9" w:rsidTr="00074FA9">
        <w:trPr>
          <w:trHeight w:val="420"/>
        </w:trPr>
        <w:tc>
          <w:tcPr>
            <w:tcW w:w="737" w:type="dxa"/>
            <w:vMerge/>
          </w:tcPr>
          <w:p w:rsidR="00035B99" w:rsidRPr="00074FA9" w:rsidRDefault="00035B99" w:rsidP="00074F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35B99" w:rsidRPr="00074FA9" w:rsidRDefault="00035B99" w:rsidP="00074F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035B99" w:rsidRPr="00074FA9" w:rsidRDefault="009C1657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vMerge/>
          </w:tcPr>
          <w:p w:rsidR="00035B99" w:rsidRPr="00074FA9" w:rsidRDefault="00035B99" w:rsidP="00074F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vMerge/>
          </w:tcPr>
          <w:p w:rsidR="00035B99" w:rsidRPr="00074FA9" w:rsidRDefault="00035B99" w:rsidP="00074F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35B99" w:rsidRPr="00074FA9" w:rsidRDefault="00035B99" w:rsidP="00074F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16B" w:rsidRPr="00074FA9" w:rsidTr="00074FA9">
        <w:tc>
          <w:tcPr>
            <w:tcW w:w="737" w:type="dxa"/>
          </w:tcPr>
          <w:p w:rsidR="00F5116B" w:rsidRPr="00074FA9" w:rsidRDefault="00F5116B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Результат: Проведен мониторинг существующих барьеров</w:t>
            </w:r>
            <w:r w:rsidRPr="00074FA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74FA9">
              <w:rPr>
                <w:color w:val="000000"/>
                <w:sz w:val="24"/>
                <w:szCs w:val="24"/>
              </w:rPr>
              <w:t>развития экспорта медицинских услуг</w:t>
            </w:r>
          </w:p>
        </w:tc>
        <w:tc>
          <w:tcPr>
            <w:tcW w:w="1418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1276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461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color w:val="000000"/>
                <w:sz w:val="24"/>
                <w:szCs w:val="24"/>
              </w:rPr>
              <w:t>определены барьеры и ключевые направления для разработки комплекса мер по увеличению объемов экспорта медицинских услуг</w:t>
            </w:r>
          </w:p>
        </w:tc>
        <w:tc>
          <w:tcPr>
            <w:tcW w:w="1217" w:type="dxa"/>
          </w:tcPr>
          <w:p w:rsidR="00F5116B" w:rsidRPr="00074FA9" w:rsidRDefault="00F5116B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F5116B" w:rsidRPr="00074FA9" w:rsidTr="00074FA9">
        <w:tc>
          <w:tcPr>
            <w:tcW w:w="737" w:type="dxa"/>
          </w:tcPr>
          <w:p w:rsidR="00F5116B" w:rsidRPr="00074FA9" w:rsidRDefault="00F5116B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961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Мероприятие: Проведение анализа рынка экспорта медицинских услуг с учетом настоящих условий, включая действующее законодательство в сфере охраны здоровья граждан, визового режима, условий миграционного учета. Выявление барьеров </w:t>
            </w:r>
          </w:p>
        </w:tc>
        <w:tc>
          <w:tcPr>
            <w:tcW w:w="1418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1276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1701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>Минздрав РТ</w:t>
            </w:r>
          </w:p>
          <w:p w:rsidR="00F5116B" w:rsidRPr="00074FA9" w:rsidRDefault="00F5116B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Государственный комитет </w:t>
            </w:r>
            <w:r w:rsidR="007915A6" w:rsidRPr="00074FA9">
              <w:rPr>
                <w:sz w:val="24"/>
                <w:szCs w:val="24"/>
              </w:rPr>
              <w:t>РТ</w:t>
            </w:r>
            <w:r w:rsidRPr="00074FA9">
              <w:rPr>
                <w:sz w:val="24"/>
                <w:szCs w:val="24"/>
              </w:rPr>
              <w:t xml:space="preserve"> по туризму,</w:t>
            </w:r>
          </w:p>
          <w:p w:rsidR="00F5116B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УВМ </w:t>
            </w:r>
            <w:r w:rsidR="00531FDD" w:rsidRPr="00074FA9">
              <w:rPr>
                <w:sz w:val="24"/>
                <w:szCs w:val="24"/>
              </w:rPr>
              <w:t xml:space="preserve">МВД </w:t>
            </w:r>
            <w:r w:rsidR="00587E99" w:rsidRPr="00074FA9">
              <w:rPr>
                <w:sz w:val="24"/>
                <w:szCs w:val="24"/>
              </w:rPr>
              <w:t xml:space="preserve"> </w:t>
            </w:r>
            <w:r w:rsidR="00531FDD" w:rsidRPr="00074FA9">
              <w:rPr>
                <w:sz w:val="24"/>
                <w:szCs w:val="24"/>
              </w:rPr>
              <w:t xml:space="preserve"> по </w:t>
            </w:r>
            <w:r w:rsidRPr="00074FA9">
              <w:rPr>
                <w:sz w:val="24"/>
                <w:szCs w:val="24"/>
              </w:rPr>
              <w:t>РТ</w:t>
            </w:r>
            <w:r w:rsidR="000B4DE6" w:rsidRPr="00074FA9">
              <w:rPr>
                <w:sz w:val="24"/>
                <w:szCs w:val="24"/>
              </w:rPr>
              <w:t>, Татарстанстат</w:t>
            </w:r>
          </w:p>
        </w:tc>
        <w:tc>
          <w:tcPr>
            <w:tcW w:w="3461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74FA9">
              <w:rPr>
                <w:color w:val="000000"/>
                <w:sz w:val="24"/>
                <w:szCs w:val="24"/>
              </w:rPr>
              <w:t>проведен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анализ рынка экспорта медицинских услуг с учетом настоящих условий, включая действующее законодательство в сфере охраны здоровья граждан, визового режима, условий миграционного учета. Выявление барьеров</w:t>
            </w:r>
          </w:p>
        </w:tc>
        <w:tc>
          <w:tcPr>
            <w:tcW w:w="1217" w:type="dxa"/>
          </w:tcPr>
          <w:p w:rsidR="00F5116B" w:rsidRPr="00074FA9" w:rsidRDefault="00F5116B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16B" w:rsidRPr="00074FA9" w:rsidTr="00074FA9">
        <w:tc>
          <w:tcPr>
            <w:tcW w:w="737" w:type="dxa"/>
          </w:tcPr>
          <w:p w:rsidR="00F5116B" w:rsidRPr="00074FA9" w:rsidRDefault="00F5116B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961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Мероприятие: Реализация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межведомственного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взаимодействия в отношении проработки действующих барьеров</w:t>
            </w:r>
          </w:p>
        </w:tc>
        <w:tc>
          <w:tcPr>
            <w:tcW w:w="1418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1276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531FDD" w:rsidRPr="00074FA9" w:rsidRDefault="00F5116B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Минздрав </w:t>
            </w:r>
            <w:r w:rsidR="00531FDD" w:rsidRPr="00074FA9">
              <w:rPr>
                <w:sz w:val="24"/>
                <w:szCs w:val="24"/>
              </w:rPr>
              <w:t>РТ</w:t>
            </w:r>
          </w:p>
          <w:p w:rsidR="00531FDD" w:rsidRPr="00074FA9" w:rsidRDefault="00531FDD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Государственный комитет </w:t>
            </w:r>
            <w:r w:rsidR="007915A6" w:rsidRPr="00074FA9">
              <w:rPr>
                <w:sz w:val="24"/>
                <w:szCs w:val="24"/>
              </w:rPr>
              <w:t>РТ</w:t>
            </w:r>
            <w:r w:rsidRPr="00074FA9">
              <w:rPr>
                <w:sz w:val="24"/>
                <w:szCs w:val="24"/>
              </w:rPr>
              <w:t xml:space="preserve"> по туризму,</w:t>
            </w:r>
          </w:p>
          <w:p w:rsidR="00F5116B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УВМ </w:t>
            </w:r>
            <w:r w:rsidR="00531FDD" w:rsidRPr="00074FA9">
              <w:rPr>
                <w:sz w:val="24"/>
                <w:szCs w:val="24"/>
              </w:rPr>
              <w:t>МВД</w:t>
            </w:r>
            <w:r w:rsidR="00587E99" w:rsidRPr="00074FA9">
              <w:rPr>
                <w:sz w:val="24"/>
                <w:szCs w:val="24"/>
              </w:rPr>
              <w:t xml:space="preserve"> </w:t>
            </w:r>
            <w:r w:rsidR="00531FDD" w:rsidRPr="00074FA9">
              <w:rPr>
                <w:sz w:val="24"/>
                <w:szCs w:val="24"/>
              </w:rPr>
              <w:t xml:space="preserve">по </w:t>
            </w:r>
            <w:r w:rsidRPr="00074FA9">
              <w:rPr>
                <w:sz w:val="24"/>
                <w:szCs w:val="24"/>
              </w:rPr>
              <w:t>РТ,</w:t>
            </w:r>
            <w:r w:rsidR="000B4DE6" w:rsidRPr="00074FA9">
              <w:rPr>
                <w:sz w:val="24"/>
                <w:szCs w:val="24"/>
              </w:rPr>
              <w:t xml:space="preserve"> Татарстанстат</w:t>
            </w:r>
          </w:p>
        </w:tc>
        <w:tc>
          <w:tcPr>
            <w:tcW w:w="3461" w:type="dxa"/>
          </w:tcPr>
          <w:p w:rsidR="00F5116B" w:rsidRPr="00074FA9" w:rsidRDefault="00F5116B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Организовано ряд совещаний на межведомственном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уровне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>, а также с привлечением экспертов профессионального сообщества с целью проработки действующих барьеров</w:t>
            </w:r>
          </w:p>
        </w:tc>
        <w:tc>
          <w:tcPr>
            <w:tcW w:w="1217" w:type="dxa"/>
          </w:tcPr>
          <w:p w:rsidR="00F5116B" w:rsidRPr="00074FA9" w:rsidRDefault="00F5116B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FDD" w:rsidRPr="00074FA9" w:rsidTr="00074FA9">
        <w:tc>
          <w:tcPr>
            <w:tcW w:w="737" w:type="dxa"/>
          </w:tcPr>
          <w:p w:rsidR="00531FDD" w:rsidRPr="00074FA9" w:rsidRDefault="00531FDD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Контрольная точка: Определение существующих барьеров</w:t>
            </w:r>
            <w:r w:rsidRPr="00074FA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74FA9">
              <w:rPr>
                <w:color w:val="000000"/>
                <w:sz w:val="24"/>
                <w:szCs w:val="24"/>
              </w:rPr>
              <w:t>развития экспорта медицинских услуг</w:t>
            </w:r>
          </w:p>
        </w:tc>
        <w:tc>
          <w:tcPr>
            <w:tcW w:w="1418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Минздрав РТ, Государственный комитет </w:t>
            </w:r>
            <w:r w:rsidR="007915A6" w:rsidRPr="00074FA9">
              <w:rPr>
                <w:sz w:val="24"/>
                <w:szCs w:val="24"/>
              </w:rPr>
              <w:t>РТ</w:t>
            </w:r>
            <w:r w:rsidRPr="00074FA9">
              <w:rPr>
                <w:sz w:val="24"/>
                <w:szCs w:val="24"/>
              </w:rPr>
              <w:t xml:space="preserve"> по туризму,</w:t>
            </w:r>
          </w:p>
          <w:p w:rsidR="00531FDD" w:rsidRPr="00074FA9" w:rsidRDefault="00531FDD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МВД РФ по </w:t>
            </w:r>
            <w:r w:rsidR="007915A6" w:rsidRPr="00074FA9">
              <w:rPr>
                <w:sz w:val="24"/>
                <w:szCs w:val="24"/>
              </w:rPr>
              <w:t>РТ,</w:t>
            </w:r>
            <w:r w:rsidR="000B4DE6" w:rsidRPr="00074FA9">
              <w:rPr>
                <w:sz w:val="24"/>
                <w:szCs w:val="24"/>
              </w:rPr>
              <w:t xml:space="preserve"> Татарстанстат</w:t>
            </w:r>
          </w:p>
        </w:tc>
        <w:tc>
          <w:tcPr>
            <w:tcW w:w="3461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Определены существующие барьеры</w:t>
            </w:r>
            <w:r w:rsidRPr="00074FA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74FA9">
              <w:rPr>
                <w:color w:val="000000"/>
                <w:sz w:val="24"/>
                <w:szCs w:val="24"/>
              </w:rPr>
              <w:t>развития экспорта медицинских услуг</w:t>
            </w:r>
          </w:p>
        </w:tc>
        <w:tc>
          <w:tcPr>
            <w:tcW w:w="1217" w:type="dxa"/>
          </w:tcPr>
          <w:p w:rsidR="00531FDD" w:rsidRPr="00074FA9" w:rsidRDefault="00531FDD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FDD" w:rsidRPr="00074FA9" w:rsidTr="00074FA9">
        <w:tc>
          <w:tcPr>
            <w:tcW w:w="737" w:type="dxa"/>
          </w:tcPr>
          <w:p w:rsidR="00531FDD" w:rsidRPr="00074FA9" w:rsidRDefault="00531FDD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Результат: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Разработана и внедрена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система мониторинга статистических данных медицинских организаций по объему оказания медицинских услуг иностранным гражданам, включая методику расчета показателей</w:t>
            </w:r>
          </w:p>
        </w:tc>
        <w:tc>
          <w:tcPr>
            <w:tcW w:w="1418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1276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1701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>Минздрав России</w:t>
            </w:r>
          </w:p>
          <w:p w:rsidR="00531FDD" w:rsidRPr="00074FA9" w:rsidRDefault="00531FDD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531FDD" w:rsidRPr="00074FA9" w:rsidRDefault="00531FDD" w:rsidP="00074FA9">
            <w:pPr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В 2019 году Минздравом России внесены изменения в формы федерального статического наблюдения (форму № 30 и форму № 62), а также проработан механизм </w:t>
            </w:r>
            <w:r w:rsidRPr="00074FA9">
              <w:rPr>
                <w:color w:val="000000"/>
                <w:sz w:val="24"/>
                <w:szCs w:val="24"/>
              </w:rPr>
              <w:lastRenderedPageBreak/>
              <w:t xml:space="preserve">взаимодействия для получения сводной статистической информации по иностранным гражданам, прибывшим на территорию Российской </w:t>
            </w:r>
            <w:r w:rsidR="00D67925" w:rsidRPr="00074FA9">
              <w:rPr>
                <w:color w:val="000000"/>
                <w:sz w:val="24"/>
                <w:szCs w:val="24"/>
              </w:rPr>
              <w:t>Ф</w:t>
            </w:r>
            <w:r w:rsidRPr="00074FA9">
              <w:rPr>
                <w:color w:val="000000"/>
                <w:sz w:val="24"/>
                <w:szCs w:val="24"/>
              </w:rPr>
              <w:t>едерации для получения медицинских услуг</w:t>
            </w:r>
          </w:p>
        </w:tc>
        <w:tc>
          <w:tcPr>
            <w:tcW w:w="1217" w:type="dxa"/>
          </w:tcPr>
          <w:p w:rsidR="00531FDD" w:rsidRPr="00074FA9" w:rsidRDefault="00531FDD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FDD" w:rsidRPr="00074FA9" w:rsidTr="00074FA9">
        <w:tc>
          <w:tcPr>
            <w:tcW w:w="737" w:type="dxa"/>
          </w:tcPr>
          <w:p w:rsidR="00531FDD" w:rsidRPr="00074FA9" w:rsidRDefault="00531FDD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961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Мероприятие: Разработка системы мониторинга статистических данных медицинских организаций по объему оказания медицинских услуг иностранным гражданам, включая методику расчета показателей. Проведение мероприятий по разработке механизма мониторинга, позволяющего производить сбор сведений с медицинских организаций в соответствии с показателями проекта</w:t>
            </w:r>
          </w:p>
        </w:tc>
        <w:tc>
          <w:tcPr>
            <w:tcW w:w="1418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1276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01.02.2020</w:t>
            </w:r>
          </w:p>
        </w:tc>
        <w:tc>
          <w:tcPr>
            <w:tcW w:w="1701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Минздрав России</w:t>
            </w:r>
          </w:p>
          <w:p w:rsidR="00531FDD" w:rsidRPr="00074FA9" w:rsidRDefault="00531FD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</w:tcPr>
          <w:p w:rsidR="00531FDD" w:rsidRPr="00074FA9" w:rsidRDefault="00531FDD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Разработана </w:t>
            </w:r>
            <w:r w:rsidRPr="00074FA9">
              <w:rPr>
                <w:color w:val="000000"/>
                <w:sz w:val="24"/>
                <w:szCs w:val="24"/>
              </w:rPr>
              <w:t xml:space="preserve">система мониторинга статистических данных медицинских организаций по объему оказания медицинских услуг иностранным гражданам </w:t>
            </w:r>
          </w:p>
        </w:tc>
        <w:tc>
          <w:tcPr>
            <w:tcW w:w="1217" w:type="dxa"/>
          </w:tcPr>
          <w:p w:rsidR="00531FDD" w:rsidRPr="00074FA9" w:rsidRDefault="00531FDD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D67925" w:rsidRPr="00074FA9" w:rsidTr="00074FA9">
        <w:tc>
          <w:tcPr>
            <w:tcW w:w="737" w:type="dxa"/>
          </w:tcPr>
          <w:p w:rsidR="00D67925" w:rsidRPr="00074FA9" w:rsidRDefault="00D67925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D67925" w:rsidRPr="00074FA9" w:rsidRDefault="00D67925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96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color w:val="000000"/>
                <w:sz w:val="24"/>
                <w:szCs w:val="24"/>
              </w:rPr>
              <w:t>Мероприятие: Внедрение системы мониторинга статистических данных медицинских организаций по объему оказания медицинских услуг иностранным гражданам,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color w:val="000000"/>
                <w:sz w:val="24"/>
                <w:szCs w:val="24"/>
              </w:rPr>
              <w:t>включая методику расчета показателей</w:t>
            </w:r>
          </w:p>
        </w:tc>
        <w:tc>
          <w:tcPr>
            <w:tcW w:w="1418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276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Минздрав России,</w:t>
            </w:r>
          </w:p>
          <w:p w:rsidR="00D67925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Минздрав РТ, </w:t>
            </w:r>
            <w:proofErr w:type="spellStart"/>
            <w:r w:rsidR="00D67925" w:rsidRPr="00074FA9">
              <w:rPr>
                <w:color w:val="000000"/>
                <w:sz w:val="24"/>
                <w:szCs w:val="24"/>
              </w:rPr>
              <w:t>Мининформатизации</w:t>
            </w:r>
            <w:proofErr w:type="spellEnd"/>
            <w:r w:rsidR="00D67925" w:rsidRPr="00074FA9">
              <w:rPr>
                <w:color w:val="000000"/>
                <w:sz w:val="24"/>
                <w:szCs w:val="24"/>
              </w:rPr>
              <w:t xml:space="preserve"> и связи РТ, Татарстанстат, ГАУЗ «РМИАЦ»</w:t>
            </w:r>
          </w:p>
        </w:tc>
        <w:tc>
          <w:tcPr>
            <w:tcW w:w="346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Внедрена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система мониторинга статистических данных медицинских организаций по объему оказания медицинских услуг иностранным гражданам</w:t>
            </w:r>
          </w:p>
        </w:tc>
        <w:tc>
          <w:tcPr>
            <w:tcW w:w="1217" w:type="dxa"/>
          </w:tcPr>
          <w:p w:rsidR="00D67925" w:rsidRPr="00074FA9" w:rsidRDefault="00D67925" w:rsidP="00074FA9">
            <w:pPr>
              <w:spacing w:line="24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D67925" w:rsidRPr="00074FA9" w:rsidTr="00074FA9">
        <w:tc>
          <w:tcPr>
            <w:tcW w:w="737" w:type="dxa"/>
          </w:tcPr>
          <w:p w:rsidR="00D67925" w:rsidRPr="00074FA9" w:rsidRDefault="00D67925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Контрольная точка: Разработка системы мониторинга статистических данных медицинских организаций по объему оказания медицинских услуг иностранным гражданам, включая методику расчета показателей</w:t>
            </w:r>
          </w:p>
        </w:tc>
        <w:tc>
          <w:tcPr>
            <w:tcW w:w="1418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color w:val="000000"/>
                <w:sz w:val="24"/>
                <w:szCs w:val="24"/>
              </w:rPr>
              <w:t>01.02.2020</w:t>
            </w:r>
          </w:p>
        </w:tc>
        <w:tc>
          <w:tcPr>
            <w:tcW w:w="170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Минздрав России,</w:t>
            </w:r>
          </w:p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Минздрав РТ, </w:t>
            </w:r>
            <w:proofErr w:type="spellStart"/>
            <w:r w:rsidRPr="00074FA9">
              <w:rPr>
                <w:color w:val="000000"/>
                <w:sz w:val="24"/>
                <w:szCs w:val="24"/>
              </w:rPr>
              <w:t>Татарстанстат</w:t>
            </w:r>
            <w:r w:rsidR="007915A6" w:rsidRPr="00074FA9">
              <w:rPr>
                <w:color w:val="000000"/>
                <w:sz w:val="24"/>
                <w:szCs w:val="24"/>
              </w:rPr>
              <w:t>Мининформатизации</w:t>
            </w:r>
            <w:proofErr w:type="spellEnd"/>
            <w:r w:rsidR="007915A6" w:rsidRPr="00074FA9">
              <w:rPr>
                <w:color w:val="000000"/>
                <w:sz w:val="24"/>
                <w:szCs w:val="24"/>
              </w:rPr>
              <w:t xml:space="preserve"> и связи РТ</w:t>
            </w:r>
            <w:r w:rsidRPr="00074FA9">
              <w:rPr>
                <w:color w:val="000000"/>
                <w:sz w:val="24"/>
                <w:szCs w:val="24"/>
              </w:rPr>
              <w:t>, ГАУЗ «РМИАЦ»</w:t>
            </w:r>
          </w:p>
        </w:tc>
        <w:tc>
          <w:tcPr>
            <w:tcW w:w="346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Разработана и внедрена</w:t>
            </w:r>
            <w:proofErr w:type="gramEnd"/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color w:val="000000"/>
                <w:sz w:val="24"/>
                <w:szCs w:val="24"/>
              </w:rPr>
              <w:t xml:space="preserve">система мониторинга статистических данных медицинских организаций по объему оказания медицинских услуг иностранным гражданам </w:t>
            </w:r>
          </w:p>
        </w:tc>
        <w:tc>
          <w:tcPr>
            <w:tcW w:w="1217" w:type="dxa"/>
          </w:tcPr>
          <w:p w:rsidR="00D67925" w:rsidRPr="00074FA9" w:rsidRDefault="00D67925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D67925" w:rsidRPr="00074FA9" w:rsidTr="00074FA9">
        <w:tc>
          <w:tcPr>
            <w:tcW w:w="737" w:type="dxa"/>
          </w:tcPr>
          <w:p w:rsidR="00D67925" w:rsidRPr="00074FA9" w:rsidRDefault="00D67925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6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Контрольная точка: Внедрение системы мониторинга статистических данных медицинских организаций по объему оказания медицинских услуг иностранным гражданам, включая методику расчета показателей</w:t>
            </w:r>
          </w:p>
        </w:tc>
        <w:tc>
          <w:tcPr>
            <w:tcW w:w="1418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Минздрав России,</w:t>
            </w:r>
          </w:p>
          <w:p w:rsidR="00D67925" w:rsidRPr="00074FA9" w:rsidRDefault="00D67925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color w:val="000000"/>
                <w:sz w:val="24"/>
                <w:szCs w:val="24"/>
              </w:rPr>
              <w:t>Минздрав РТ,</w:t>
            </w:r>
            <w:r w:rsidR="00587E99" w:rsidRPr="00074F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color w:val="000000"/>
                <w:sz w:val="24"/>
                <w:szCs w:val="24"/>
              </w:rPr>
              <w:t>Мининформатизации</w:t>
            </w:r>
            <w:proofErr w:type="spellEnd"/>
            <w:r w:rsidRPr="00074FA9">
              <w:rPr>
                <w:color w:val="000000"/>
                <w:sz w:val="24"/>
                <w:szCs w:val="24"/>
              </w:rPr>
              <w:t xml:space="preserve"> и </w:t>
            </w:r>
            <w:r w:rsidR="007915A6" w:rsidRPr="00074FA9">
              <w:rPr>
                <w:color w:val="000000"/>
                <w:sz w:val="24"/>
                <w:szCs w:val="24"/>
              </w:rPr>
              <w:t>связи РТ, Татарстанстат</w:t>
            </w:r>
            <w:r w:rsidR="00C27796" w:rsidRPr="00074FA9">
              <w:rPr>
                <w:color w:val="000000"/>
                <w:sz w:val="24"/>
                <w:szCs w:val="24"/>
              </w:rPr>
              <w:t xml:space="preserve">, </w:t>
            </w:r>
            <w:r w:rsidRPr="00074FA9">
              <w:rPr>
                <w:color w:val="000000"/>
                <w:sz w:val="24"/>
                <w:szCs w:val="24"/>
              </w:rPr>
              <w:t>ГАУЗ «РМИАЦ»</w:t>
            </w:r>
          </w:p>
        </w:tc>
        <w:tc>
          <w:tcPr>
            <w:tcW w:w="3461" w:type="dxa"/>
          </w:tcPr>
          <w:p w:rsidR="00D67925" w:rsidRPr="00074FA9" w:rsidRDefault="00D67925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Внедрена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система мониторинга статистических данных медицинских организаций по объему оказания медицинских услуг иностранным гражданам</w:t>
            </w:r>
          </w:p>
        </w:tc>
        <w:tc>
          <w:tcPr>
            <w:tcW w:w="1217" w:type="dxa"/>
          </w:tcPr>
          <w:p w:rsidR="00D67925" w:rsidRPr="00074FA9" w:rsidRDefault="00D67925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404BBD" w:rsidRPr="00074FA9" w:rsidTr="00074FA9">
        <w:tc>
          <w:tcPr>
            <w:tcW w:w="737" w:type="dxa"/>
          </w:tcPr>
          <w:p w:rsidR="00404BBD" w:rsidRPr="00074FA9" w:rsidRDefault="00404BBD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04BBD" w:rsidRPr="00074FA9" w:rsidRDefault="00404BBD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Результат: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Разработан и реализован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план участия в международных выставках</w:t>
            </w:r>
          </w:p>
        </w:tc>
        <w:tc>
          <w:tcPr>
            <w:tcW w:w="1418" w:type="dxa"/>
          </w:tcPr>
          <w:p w:rsidR="00404BBD" w:rsidRPr="00074FA9" w:rsidRDefault="00404BBD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01.11.2019</w:t>
            </w:r>
          </w:p>
        </w:tc>
        <w:tc>
          <w:tcPr>
            <w:tcW w:w="1276" w:type="dxa"/>
          </w:tcPr>
          <w:p w:rsidR="00404BBD" w:rsidRPr="00074FA9" w:rsidRDefault="00404BBD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404BBD" w:rsidRPr="00074FA9" w:rsidRDefault="00587E99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Минздрав РТ, Министерс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во промышленности и  торговли РТ,</w:t>
            </w:r>
            <w:r w:rsidR="007915A6"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Агентство инвестиционного развития РТ</w:t>
            </w:r>
          </w:p>
          <w:p w:rsidR="00587E99" w:rsidRPr="00074FA9" w:rsidRDefault="00587E99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7E99" w:rsidRPr="00074FA9" w:rsidRDefault="00587E99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587E99" w:rsidRPr="00074FA9" w:rsidRDefault="00587E99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E99" w:rsidRPr="00074FA9" w:rsidRDefault="00587E99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gram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.И.Галинский</w:t>
            </w:r>
            <w:proofErr w:type="spellEnd"/>
          </w:p>
        </w:tc>
        <w:tc>
          <w:tcPr>
            <w:tcW w:w="3461" w:type="dxa"/>
          </w:tcPr>
          <w:p w:rsidR="00404BBD" w:rsidRPr="00074FA9" w:rsidRDefault="00404BBD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gramStart"/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 и реализован</w:t>
            </w:r>
            <w:proofErr w:type="gramEnd"/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план участия в международных выставках</w:t>
            </w:r>
          </w:p>
        </w:tc>
        <w:tc>
          <w:tcPr>
            <w:tcW w:w="1217" w:type="dxa"/>
          </w:tcPr>
          <w:p w:rsidR="00404BBD" w:rsidRPr="00074FA9" w:rsidRDefault="00404BBD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ПС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Мероприятие: Подготовка информационных материалов для повышения уровня информированности иностранных граждан о медицинских услугах, оказываемых на территории Республики Татарстан  в целях обеспечения участия в международных выставках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Минздрав РТ, Министерс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во промышленности и  торговли РТ,</w:t>
            </w:r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Агентство инвестиционного развития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lastRenderedPageBreak/>
              <w:t xml:space="preserve">Подготовлены </w:t>
            </w:r>
            <w:r w:rsidRPr="00074FA9">
              <w:rPr>
                <w:color w:val="000000"/>
                <w:sz w:val="24"/>
                <w:szCs w:val="24"/>
              </w:rPr>
              <w:t>информационные материалы для повышения уровня информированности иностранных граждан о медицинских услугах, оказываемых на территории Республики Татарстан, для участия в зарубежных выставочных мероприятиях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Мероприятие: Разработка плана участия в международных выставочных мероприятиях с целью повышения уровня информированности иностранных граждан о медицинских услугах, оказываемых на территории Республики Татарстан  на 2020-2021 гг.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01.11.2019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промышленности и  торговли РТ,</w:t>
            </w:r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Агентство инвестиционного развития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 план участия в международных выставочных мероприятиях</w:t>
            </w:r>
            <w:r w:rsidRPr="00074FA9">
              <w:rPr>
                <w:color w:val="000000"/>
                <w:sz w:val="24"/>
                <w:szCs w:val="24"/>
              </w:rPr>
              <w:t xml:space="preserve"> с целью повышения уровня информированности иностранных граждан о медицинских услугах, оказываемых на территории Республики Татарстан </w:t>
            </w: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период до 2024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Мероприятие: Реализация плана участия в международных выставочных мероприятиях с целью повышения уровня информированности иностранных граждан о медицинских услугах, оказываемых на территории Республики Татарстан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промышленности и  торговли РТ,</w:t>
            </w:r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Агентство инвестиционного развития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 план участия в международных выставочных мероприятиях</w:t>
            </w:r>
            <w:r w:rsidRPr="00074FA9">
              <w:rPr>
                <w:color w:val="000000"/>
                <w:sz w:val="24"/>
                <w:szCs w:val="24"/>
              </w:rPr>
              <w:t xml:space="preserve"> с целью повышения уровня информированности иностранных граждан о медицинских услугах, оказываемых на территории Республики Татарстан </w:t>
            </w: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период до 2024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Контрольная точка: Разработка плана участия в международных выставках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промышленности и  торговли РТ,</w:t>
            </w:r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Агентство инвестиционного развития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lastRenderedPageBreak/>
              <w:t>Разработан план участия в международных выставочных мероприятиях</w:t>
            </w:r>
            <w:r w:rsidRPr="00074FA9">
              <w:rPr>
                <w:color w:val="000000"/>
                <w:sz w:val="24"/>
                <w:szCs w:val="24"/>
              </w:rPr>
              <w:t xml:space="preserve"> с целью повышения уровня информированности иностранных граждан о медицинских услугах, </w:t>
            </w:r>
            <w:r w:rsidRPr="00074FA9">
              <w:rPr>
                <w:color w:val="000000"/>
                <w:sz w:val="24"/>
                <w:szCs w:val="24"/>
              </w:rPr>
              <w:lastRenderedPageBreak/>
              <w:t xml:space="preserve">оказываемых на территории Республики Татарстан </w:t>
            </w: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период до 2024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lastRenderedPageBreak/>
              <w:t>ПК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Контрольная точка: Реализация плана участия в международных выставках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промышленности и  торговли РТ,</w:t>
            </w:r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Агентство инвестиционного развития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 план участия в международных выставочных мероприятиях</w:t>
            </w:r>
            <w:r w:rsidRPr="00074FA9">
              <w:rPr>
                <w:color w:val="000000"/>
                <w:sz w:val="24"/>
                <w:szCs w:val="24"/>
              </w:rPr>
              <w:t xml:space="preserve"> с целью повышения уровня информированности иностранных граждан о медицинских услугах, оказываемых на территории Республики Татарстан </w:t>
            </w: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период до 2024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Результат: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Разработана и реализована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на период с 2019 по 2021 г.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промышленности и  торговли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 план участия в международных выставочных мероприятиях</w:t>
            </w:r>
            <w:r w:rsidRPr="00074FA9">
              <w:rPr>
                <w:color w:val="000000"/>
                <w:sz w:val="24"/>
                <w:szCs w:val="24"/>
              </w:rPr>
              <w:t xml:space="preserve"> с целью повышения уровня информированности иностранных граждан о медицинских услугах, оказываемых на территории Республики Татарстан </w:t>
            </w: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период до 2024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ПС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Мероприятие: Разработка программы коммуникационных мероприятий по повышению уровня информированности иностранных граждан о медицинских услугах, </w:t>
            </w:r>
            <w:r w:rsidRPr="00074FA9">
              <w:rPr>
                <w:sz w:val="24"/>
                <w:szCs w:val="24"/>
              </w:rPr>
              <w:lastRenderedPageBreak/>
              <w:t xml:space="preserve">оказываемых на территории Республики Татарстан  на 2019 г.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lastRenderedPageBreak/>
              <w:t>10.01.2019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10.02.2019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="00C27796"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промышленности и  торговли 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РТ,</w:t>
            </w:r>
            <w:r w:rsidRPr="00074FA9">
              <w:rPr>
                <w:sz w:val="24"/>
                <w:szCs w:val="24"/>
              </w:rPr>
              <w:t xml:space="preserve"> 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lastRenderedPageBreak/>
              <w:t>Разработан план участия в международных выставочных мероприятиях</w:t>
            </w:r>
            <w:r w:rsidRPr="00074FA9">
              <w:rPr>
                <w:color w:val="000000"/>
                <w:sz w:val="24"/>
                <w:szCs w:val="24"/>
              </w:rPr>
              <w:t xml:space="preserve"> с целью повышения уровня </w:t>
            </w:r>
            <w:r w:rsidRPr="00074FA9">
              <w:rPr>
                <w:color w:val="000000"/>
                <w:sz w:val="24"/>
                <w:szCs w:val="24"/>
              </w:rPr>
              <w:lastRenderedPageBreak/>
              <w:t xml:space="preserve">информированности иностранных граждан о медицинских услугах, оказываемых на территории Республики Татарстан </w:t>
            </w: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период до 2024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lastRenderedPageBreak/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>Мероприятие: Реализация программы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на 2019 г. За 2019 год обеспечено не менее 100 тысяч демонстраций (передач) рекламно-информационных материалов по телевидению, радио и не менее 10 материалов, размещенных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10.02.2019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промышленности и  торговли РТ, </w:t>
            </w:r>
            <w:r w:rsidRPr="00074FA9">
              <w:rPr>
                <w:sz w:val="24"/>
                <w:szCs w:val="24"/>
              </w:rPr>
              <w:t>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 план участия в международных выставочных мероприятиях</w:t>
            </w:r>
            <w:r w:rsidRPr="00074FA9">
              <w:rPr>
                <w:color w:val="000000"/>
                <w:sz w:val="24"/>
                <w:szCs w:val="24"/>
              </w:rPr>
              <w:t xml:space="preserve"> с целью повышения уровня информированности иностранных граждан о медицинских услугах, оказываемых на территории Республики Татарстан </w:t>
            </w: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период до 2024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Мероприятие: Разработка программы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на 2020 г.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01.11.2019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промышленности и  торговли РТ,</w:t>
            </w:r>
            <w:r w:rsidRPr="00074FA9">
              <w:rPr>
                <w:sz w:val="24"/>
                <w:szCs w:val="24"/>
              </w:rPr>
              <w:t xml:space="preserve"> 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gramStart"/>
            <w:r w:rsidRPr="00074FA9">
              <w:rPr>
                <w:color w:val="000000"/>
                <w:sz w:val="24"/>
                <w:szCs w:val="24"/>
              </w:rPr>
              <w:t>Разработана и внедрена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программа коммуникационных мероприятий сроком реализации до 31.12.2024 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Мероприятие: Реализация программы коммуникационных мероприятий по </w:t>
            </w:r>
            <w:r w:rsidRPr="00074FA9">
              <w:rPr>
                <w:color w:val="000000"/>
                <w:sz w:val="24"/>
                <w:szCs w:val="24"/>
              </w:rPr>
              <w:lastRenderedPageBreak/>
              <w:t>повышению уровня информированности иностранных граждан о медицинских услугах, оказываемых на территории Республики Татарстан на 2020 г. За 2020 год обеспечено не менее 100 тысяч демонстраций (передач) рекламно-информационных материалов по телевидению, радио и не менее 10 материалов, размещенных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10.01.2020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промышленности и  торговли РТ,</w:t>
            </w:r>
            <w:r w:rsidRPr="00074FA9">
              <w:rPr>
                <w:sz w:val="24"/>
                <w:szCs w:val="24"/>
              </w:rPr>
              <w:t xml:space="preserve"> 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074FA9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5A6"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="007915A6"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5A6"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 xml:space="preserve">Реализована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программа коммуникационных </w:t>
            </w:r>
            <w:r w:rsidRPr="00074FA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lastRenderedPageBreak/>
              <w:t xml:space="preserve">мероприятий </w:t>
            </w:r>
            <w:r w:rsidRPr="00074FA9">
              <w:rPr>
                <w:color w:val="000000"/>
                <w:sz w:val="24"/>
                <w:szCs w:val="24"/>
              </w:rPr>
              <w:t>повышению уровня информированности иностранных граждан о медицинских услугах, оказываемых на территории Республики Татарстан  на 2020 г. За 2020 год обеспечено не менее 100 тысяч демонстраций (передач) рекламно-информационных материалов по телевидению, радио и не менее 10 материалов, размещенных в информационно-телекоммуникационной сети «Интернет»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lastRenderedPageBreak/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Мероприятие: Разработка программы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на 2021 г.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01.11.2020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="00C27796"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>промышленности и  торговли РТ,</w:t>
            </w:r>
            <w:r w:rsidRPr="00074FA9">
              <w:rPr>
                <w:sz w:val="24"/>
                <w:szCs w:val="24"/>
              </w:rPr>
              <w:t xml:space="preserve"> 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sz w:val="24"/>
                <w:szCs w:val="24"/>
              </w:rPr>
              <w:t>Разработана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на 2021 г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Мероприятие: Реализация программы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на 2021 г. За 2021 год обеспечено не менее 100 тысяч демонстраций (передач) </w:t>
            </w:r>
            <w:r w:rsidRPr="00074FA9">
              <w:rPr>
                <w:color w:val="000000"/>
                <w:sz w:val="24"/>
                <w:szCs w:val="24"/>
              </w:rPr>
              <w:lastRenderedPageBreak/>
              <w:t>рекламно-информационных материалов по телевидению, радио и не менее 10 материалов, размещенных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10.01.2021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промышленности и  торговли РТ,</w:t>
            </w:r>
            <w:r w:rsidRPr="00074FA9">
              <w:rPr>
                <w:sz w:val="24"/>
                <w:szCs w:val="24"/>
              </w:rPr>
              <w:t xml:space="preserve"> 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074FA9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7915A6"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="007915A6"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5A6"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FA9" w:rsidRDefault="007915A6" w:rsidP="00074F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sz w:val="24"/>
                <w:szCs w:val="24"/>
              </w:rPr>
              <w:lastRenderedPageBreak/>
              <w:t xml:space="preserve">Реализована 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программа коммуникационных мероприятий </w:t>
            </w:r>
            <w:proofErr w:type="spellStart"/>
            <w:proofErr w:type="gramStart"/>
            <w:r w:rsidRPr="00074FA9">
              <w:rPr>
                <w:sz w:val="24"/>
                <w:szCs w:val="24"/>
              </w:rPr>
              <w:t>мероприятий</w:t>
            </w:r>
            <w:proofErr w:type="spellEnd"/>
            <w:proofErr w:type="gramEnd"/>
            <w:r w:rsidRPr="00074FA9">
              <w:rPr>
                <w:sz w:val="24"/>
                <w:szCs w:val="24"/>
              </w:rPr>
              <w:t xml:space="preserve"> по повышению уровня информированности иностранных граждан о медицинских услугах, </w:t>
            </w:r>
            <w:r w:rsidRPr="00074FA9">
              <w:rPr>
                <w:sz w:val="24"/>
                <w:szCs w:val="24"/>
              </w:rPr>
              <w:lastRenderedPageBreak/>
              <w:t>оказываемых на территории Республики Татарстан  на 2021 г. За 2021 год обеспечено не менее 100 тысяч демонстраций (передач) рекламно-информационных материалов по телевидению, радио и не менее 10 материалов, размещенных в информационно-телекоммуникационной сети «Интернет»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lastRenderedPageBreak/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Контрольная точка: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на 2019 г.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промышленности и  торговли РТ,</w:t>
            </w:r>
            <w:r w:rsidRPr="00074FA9">
              <w:rPr>
                <w:sz w:val="24"/>
                <w:szCs w:val="24"/>
              </w:rPr>
              <w:t xml:space="preserve"> 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FA9" w:rsidRDefault="007915A6" w:rsidP="00074F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sz w:val="24"/>
                <w:szCs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Республики Татарстан  на 2019г.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:rsidR="007915A6" w:rsidRPr="00074FA9" w:rsidRDefault="007915A6" w:rsidP="00FF0B4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Контрольная точка: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FF0B40">
              <w:rPr>
                <w:color w:val="000000"/>
                <w:sz w:val="24"/>
                <w:szCs w:val="24"/>
              </w:rPr>
              <w:t xml:space="preserve">Республики Татарстан </w:t>
            </w:r>
            <w:r w:rsidRPr="00074FA9">
              <w:rPr>
                <w:color w:val="000000"/>
                <w:sz w:val="24"/>
                <w:szCs w:val="24"/>
              </w:rPr>
              <w:t xml:space="preserve"> на 2020 г.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промышленности и  торговли РТ,</w:t>
            </w:r>
            <w:r w:rsidRPr="00074FA9">
              <w:rPr>
                <w:sz w:val="24"/>
                <w:szCs w:val="24"/>
              </w:rPr>
              <w:t xml:space="preserve"> 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FA9" w:rsidRDefault="007915A6" w:rsidP="00074F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FF0B40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sz w:val="24"/>
                <w:szCs w:val="24"/>
              </w:rPr>
              <w:lastRenderedPageBreak/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FF0B40">
              <w:rPr>
                <w:sz w:val="24"/>
                <w:szCs w:val="24"/>
              </w:rPr>
              <w:t xml:space="preserve">Республики Татарстан </w:t>
            </w:r>
            <w:r w:rsidRPr="00074FA9">
              <w:rPr>
                <w:sz w:val="24"/>
                <w:szCs w:val="24"/>
              </w:rPr>
              <w:t>на 2020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961" w:type="dxa"/>
          </w:tcPr>
          <w:p w:rsidR="007915A6" w:rsidRPr="00074FA9" w:rsidRDefault="007915A6" w:rsidP="00FF0B4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Контрольная точка: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FF0B40">
              <w:rPr>
                <w:color w:val="000000"/>
                <w:sz w:val="24"/>
                <w:szCs w:val="24"/>
              </w:rPr>
              <w:t xml:space="preserve">Республики Татарстан </w:t>
            </w:r>
            <w:r w:rsidRPr="00074FA9">
              <w:rPr>
                <w:color w:val="000000"/>
                <w:sz w:val="24"/>
                <w:szCs w:val="24"/>
              </w:rPr>
              <w:t xml:space="preserve"> на 2021 г.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 РТ, </w:t>
            </w:r>
            <w:r w:rsidR="00C27796" w:rsidRPr="00074FA9">
              <w:rPr>
                <w:rFonts w:eastAsia="Arial Unicode MS"/>
                <w:bCs/>
                <w:color w:val="000000"/>
                <w:sz w:val="24"/>
                <w:szCs w:val="24"/>
              </w:rPr>
              <w:t>Министерство</w:t>
            </w: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промышленности и  торговли РТ,</w:t>
            </w:r>
            <w:r w:rsidRPr="00074FA9">
              <w:rPr>
                <w:sz w:val="24"/>
                <w:szCs w:val="24"/>
              </w:rPr>
              <w:t xml:space="preserve"> УВМ МВД  по РТ,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</w:p>
          <w:p w:rsidR="007915A6" w:rsidRPr="00074FA9" w:rsidRDefault="007915A6" w:rsidP="00074F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FA9" w:rsidRDefault="007915A6" w:rsidP="00074F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М.С.Нурмиев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Л.И.Галинский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FF0B40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sz w:val="24"/>
                <w:szCs w:val="24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FF0B40">
              <w:rPr>
                <w:sz w:val="24"/>
                <w:szCs w:val="24"/>
              </w:rPr>
              <w:t xml:space="preserve">Республики Татарстан </w:t>
            </w:r>
            <w:r w:rsidRPr="00074FA9">
              <w:rPr>
                <w:sz w:val="24"/>
                <w:szCs w:val="24"/>
              </w:rPr>
              <w:t>на 2021 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Результат: Функционирует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проектный офис </w:t>
            </w:r>
            <w:r w:rsidRPr="00074FA9">
              <w:rPr>
                <w:sz w:val="24"/>
                <w:szCs w:val="24"/>
              </w:rPr>
              <w:t xml:space="preserve"> по вопросам экспорта медицинских услуг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Функционирует проектный офис по вопросам экспорта медицинских услуг 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ПС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>5.1.1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Мероприятие: Организация деятельности по созданию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проектного офиса </w:t>
            </w:r>
            <w:r w:rsidRPr="00074FA9">
              <w:rPr>
                <w:sz w:val="24"/>
                <w:szCs w:val="24"/>
              </w:rPr>
              <w:t xml:space="preserve"> по вопросам экспорта медицинских услуг. Формирование цели и задач, а также структуры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проектного офиса </w:t>
            </w:r>
            <w:r w:rsidRPr="00074FA9">
              <w:rPr>
                <w:sz w:val="24"/>
                <w:szCs w:val="24"/>
              </w:rPr>
              <w:t xml:space="preserve"> по вопросам экспорта медицинских услуг,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Организована деятельность по созданию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проектного офиса </w:t>
            </w:r>
            <w:r w:rsidRPr="00074FA9">
              <w:rPr>
                <w:sz w:val="24"/>
                <w:szCs w:val="24"/>
              </w:rPr>
              <w:t xml:space="preserve"> по вопросам экспорта медицинских услуг. Сформированы цели и задачи, а также структура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проектного офиса </w:t>
            </w:r>
            <w:r w:rsidRPr="00074FA9">
              <w:rPr>
                <w:sz w:val="24"/>
                <w:szCs w:val="24"/>
              </w:rPr>
              <w:t xml:space="preserve"> по вопросам экспорта медицинских услуг по развитию экспорта медицинских услуг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>5.1.2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Мероприятие: Обеспечение функционирования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проектного офиса </w:t>
            </w:r>
            <w:r w:rsidRPr="00074FA9">
              <w:rPr>
                <w:sz w:val="24"/>
                <w:szCs w:val="24"/>
              </w:rPr>
              <w:t xml:space="preserve"> по вопросам экспорта медицинских услуг на период реализации  проекта «Развитие экспорта медицинских услуг»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02.06.2019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 xml:space="preserve">Обеспечено функционирование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проектного офиса </w:t>
            </w:r>
            <w:r w:rsidRPr="00074FA9">
              <w:rPr>
                <w:sz w:val="24"/>
                <w:szCs w:val="24"/>
              </w:rPr>
              <w:t xml:space="preserve"> по вопросам экспорта медицинских услуг на период реализации федерального проекта «Развитие экспорта медицинских услуг»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Контрольная точка: Начало функционирования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проектного офиса </w:t>
            </w:r>
            <w:r w:rsidRPr="00074FA9">
              <w:rPr>
                <w:color w:val="FF0000"/>
                <w:sz w:val="24"/>
                <w:szCs w:val="24"/>
              </w:rPr>
              <w:t xml:space="preserve"> </w:t>
            </w:r>
            <w:r w:rsidRPr="00074FA9">
              <w:rPr>
                <w:color w:val="000000"/>
                <w:sz w:val="24"/>
                <w:szCs w:val="24"/>
              </w:rPr>
              <w:t xml:space="preserve">по вопросам экспорта </w:t>
            </w:r>
            <w:r w:rsidRPr="00074FA9">
              <w:rPr>
                <w:color w:val="000000"/>
                <w:sz w:val="24"/>
                <w:szCs w:val="24"/>
              </w:rPr>
              <w:lastRenderedPageBreak/>
              <w:t>медицинских услуг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 xml:space="preserve">Начало функционирования </w:t>
            </w:r>
            <w:r w:rsidRPr="00074FA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проектного офиса </w:t>
            </w:r>
            <w:r w:rsidRPr="00074FA9">
              <w:rPr>
                <w:color w:val="FF0000"/>
                <w:sz w:val="24"/>
                <w:szCs w:val="24"/>
              </w:rPr>
              <w:t xml:space="preserve"> </w:t>
            </w:r>
            <w:r w:rsidRPr="00074FA9">
              <w:rPr>
                <w:color w:val="000000"/>
                <w:sz w:val="24"/>
                <w:szCs w:val="24"/>
              </w:rPr>
              <w:t xml:space="preserve">по вопросам </w:t>
            </w:r>
            <w:r w:rsidRPr="00074FA9">
              <w:rPr>
                <w:color w:val="000000"/>
                <w:sz w:val="24"/>
                <w:szCs w:val="24"/>
              </w:rPr>
              <w:lastRenderedPageBreak/>
              <w:t>экспорта медицинских услуг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lastRenderedPageBreak/>
              <w:t>ПК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Результат: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Разработан и реализован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комплекс мер по увеличению объемов экспорта медицинских услуг 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  <w:r w:rsidRPr="00074F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Разработан комплекс мер по увеличению объемов экспорта медицинских услуг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 xml:space="preserve">Мероприятие: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Проработка с учетом межведомственного взаимодействия мероприятий, входящих в комплекс мер, включая мероприятия по вопросу контроля качества оказания медицинских услуг с целью выявления потенциальных точек для повышения конкурентоспособности медицинских организаций на международной арене, мероприятия по проведению презентаций рекреационных зон, находящихся в зоне транспортной доступности по отношению к медицинским организациям, в которых предполагается  оказание медицинских услуг иностранным гражданам, в том числе в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рамках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комплексного лечения с учетом реабилитационного компонента, а также учитывая иные барьеры, выявляемые в ходе проведения работы по п. 1.1.1 настоящего Приложения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74FA9">
              <w:rPr>
                <w:color w:val="000000"/>
                <w:sz w:val="24"/>
                <w:szCs w:val="24"/>
              </w:rPr>
              <w:t>Проработан с учетом межведомственного взаимодействия мероприятий, входящих в комплекс мер, включая мероприятия по вопросу контроля качества оказания медицинских услуг с целью выявления потенциальных точек для повышения конкурентоспособности медицинских организаций на международной арене, мероприятия по проведению презентаций рекреационных зон, находящихся в зоне транспортной доступности по отношению к медицинским организациям, в которых предполагается  оказание медицинских услуг иностранным гражданам, в том числе в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4FA9">
              <w:rPr>
                <w:color w:val="000000"/>
                <w:sz w:val="24"/>
                <w:szCs w:val="24"/>
              </w:rPr>
              <w:t>рамках</w:t>
            </w:r>
            <w:proofErr w:type="gramEnd"/>
            <w:r w:rsidRPr="00074FA9">
              <w:rPr>
                <w:color w:val="000000"/>
                <w:sz w:val="24"/>
                <w:szCs w:val="24"/>
              </w:rPr>
              <w:t xml:space="preserve"> комплексного лечения с учетом реабилитационного компонента, а также учитывая иные барьеры, выявляемые в ходе проведения работы по п. 1.1.1 настоящего </w:t>
            </w:r>
            <w:r w:rsidRPr="00074FA9">
              <w:rPr>
                <w:color w:val="000000"/>
                <w:sz w:val="24"/>
                <w:szCs w:val="24"/>
              </w:rPr>
              <w:lastRenderedPageBreak/>
              <w:t>Приложения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lastRenderedPageBreak/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lastRenderedPageBreak/>
              <w:t>6.2.1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Мероприятие: Реализация комплекса мер по увеличению объемов экспорта медицинских услуг с учетом межведомственного взаимодействия до 2021 гг.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Реализован комплекс мер по увеличению объемов экспорта медицинских услуг с учетом межведомственного взаимодействия до 2021 гг.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Контрольная точка: Разработан комплекс мер по увеличению объемов экспорта медицинских услуг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Разработан комплекс мер по увеличению объемов экспорта медицинских услуг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7915A6" w:rsidRPr="00074FA9" w:rsidTr="00074FA9">
        <w:tc>
          <w:tcPr>
            <w:tcW w:w="737" w:type="dxa"/>
          </w:tcPr>
          <w:p w:rsidR="007915A6" w:rsidRPr="00074FA9" w:rsidRDefault="007915A6" w:rsidP="00074FA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Контрольная точка: Реализован комплекс мер по увеличению объемов экспорта медицинских услуг</w:t>
            </w:r>
          </w:p>
        </w:tc>
        <w:tc>
          <w:tcPr>
            <w:tcW w:w="1418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170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А.Д.Гарипов</w:t>
            </w:r>
            <w:proofErr w:type="spellEnd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А.Г.Гумерова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Г.М.Волкова</w:t>
            </w:r>
            <w:proofErr w:type="spellEnd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И.Н.Закирова</w:t>
            </w:r>
            <w:proofErr w:type="spellEnd"/>
          </w:p>
        </w:tc>
        <w:tc>
          <w:tcPr>
            <w:tcW w:w="3461" w:type="dxa"/>
          </w:tcPr>
          <w:p w:rsidR="007915A6" w:rsidRPr="00074FA9" w:rsidRDefault="007915A6" w:rsidP="00074F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color w:val="000000"/>
                <w:sz w:val="24"/>
                <w:szCs w:val="24"/>
              </w:rPr>
              <w:t>Реализован комплекс мер по увеличению объемов экспорта медицинских услуг</w:t>
            </w:r>
          </w:p>
        </w:tc>
        <w:tc>
          <w:tcPr>
            <w:tcW w:w="1217" w:type="dxa"/>
          </w:tcPr>
          <w:p w:rsidR="007915A6" w:rsidRPr="00074FA9" w:rsidRDefault="007915A6" w:rsidP="00074FA9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074FA9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</w:tbl>
    <w:p w:rsidR="009438C8" w:rsidRDefault="009438C8" w:rsidP="009438C8">
      <w:pPr>
        <w:spacing w:line="240" w:lineRule="atLeast"/>
        <w:ind w:left="10206"/>
        <w:jc w:val="center"/>
      </w:pPr>
    </w:p>
    <w:p w:rsidR="009438C8" w:rsidRPr="009B4AFD" w:rsidRDefault="009438C8" w:rsidP="009438C8">
      <w:pPr>
        <w:spacing w:line="240" w:lineRule="atLeast"/>
        <w:ind w:left="10206"/>
        <w:jc w:val="center"/>
      </w:pPr>
      <w:r w:rsidRPr="009B4AFD">
        <w:t>ПРИЛОЖЕНИЕ № 2</w:t>
      </w:r>
    </w:p>
    <w:p w:rsidR="009438C8" w:rsidRPr="009B4AFD" w:rsidRDefault="009438C8" w:rsidP="009438C8">
      <w:pPr>
        <w:tabs>
          <w:tab w:val="left" w:pos="9072"/>
        </w:tabs>
        <w:spacing w:line="240" w:lineRule="atLeast"/>
        <w:ind w:left="10206"/>
        <w:jc w:val="center"/>
        <w:rPr>
          <w:szCs w:val="28"/>
        </w:rPr>
      </w:pPr>
      <w:r w:rsidRPr="009B4AFD">
        <w:rPr>
          <w:szCs w:val="28"/>
        </w:rPr>
        <w:t xml:space="preserve">к паспорту федерального проекта </w:t>
      </w:r>
      <w:r w:rsidRPr="009B4AFD">
        <w:rPr>
          <w:i/>
          <w:szCs w:val="28"/>
        </w:rPr>
        <w:t>«Развитие экспорта медицинских услуг»</w:t>
      </w:r>
    </w:p>
    <w:p w:rsidR="0082179D" w:rsidRPr="00613FC8" w:rsidRDefault="0082179D" w:rsidP="0082179D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613FC8">
        <w:rPr>
          <w:b/>
          <w:color w:val="000000"/>
          <w:sz w:val="24"/>
          <w:szCs w:val="24"/>
        </w:rPr>
        <w:t>ДОПОЛНИТЕЛЬНЫЕ И ОБОСНОВЫВАЮЩИЕ МАТЕРИАЛЫ</w:t>
      </w:r>
    </w:p>
    <w:p w:rsidR="0082179D" w:rsidRPr="00074FA9" w:rsidRDefault="00074FA9" w:rsidP="0082179D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074FA9">
        <w:rPr>
          <w:b/>
          <w:sz w:val="24"/>
          <w:szCs w:val="24"/>
        </w:rPr>
        <w:t>регионального</w:t>
      </w:r>
      <w:r w:rsidR="0082179D" w:rsidRPr="00074FA9">
        <w:rPr>
          <w:b/>
          <w:color w:val="000000"/>
          <w:sz w:val="24"/>
          <w:szCs w:val="24"/>
        </w:rPr>
        <w:t xml:space="preserve"> проекта</w:t>
      </w:r>
    </w:p>
    <w:p w:rsidR="0082179D" w:rsidRPr="00613FC8" w:rsidRDefault="0082179D" w:rsidP="0082179D">
      <w:pPr>
        <w:spacing w:line="240" w:lineRule="atLeast"/>
        <w:jc w:val="center"/>
        <w:rPr>
          <w:color w:val="000000"/>
          <w:sz w:val="24"/>
          <w:szCs w:val="24"/>
        </w:rPr>
      </w:pPr>
    </w:p>
    <w:p w:rsidR="0082179D" w:rsidRPr="00613FC8" w:rsidRDefault="0082179D" w:rsidP="0082179D">
      <w:pPr>
        <w:spacing w:line="240" w:lineRule="atLeast"/>
        <w:jc w:val="center"/>
        <w:rPr>
          <w:i/>
          <w:color w:val="000000"/>
          <w:sz w:val="24"/>
          <w:szCs w:val="24"/>
        </w:rPr>
      </w:pPr>
      <w:r w:rsidRPr="00613FC8">
        <w:rPr>
          <w:i/>
          <w:color w:val="000000"/>
          <w:sz w:val="24"/>
          <w:szCs w:val="24"/>
        </w:rPr>
        <w:t>(«Развитие экспорта медицинских услуг»)</w:t>
      </w:r>
    </w:p>
    <w:p w:rsidR="00035B99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5F3" w:rsidRPr="007D3E8D" w:rsidRDefault="009C1657" w:rsidP="003D3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Модель функционирования результатов и достижения показателей</w:t>
      </w:r>
      <w:r w:rsidRPr="0007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FA9" w:rsidRPr="00074FA9">
        <w:rPr>
          <w:sz w:val="28"/>
          <w:szCs w:val="28"/>
        </w:rPr>
        <w:t>регионального</w:t>
      </w:r>
      <w:r w:rsidR="003D35F3" w:rsidRPr="007D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 Республике Татарстан </w:t>
      </w:r>
    </w:p>
    <w:p w:rsidR="003D35F3" w:rsidRPr="007D3E8D" w:rsidRDefault="003D35F3" w:rsidP="003D3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4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28"/>
      </w:tblGrid>
      <w:tr w:rsidR="00035B99">
        <w:tc>
          <w:tcPr>
            <w:tcW w:w="14628" w:type="dxa"/>
            <w:vAlign w:val="center"/>
          </w:tcPr>
          <w:p w:rsidR="00CF5A50" w:rsidRPr="00325298" w:rsidRDefault="006935D5" w:rsidP="0007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CF5A50" w:rsidRPr="00325298">
              <w:rPr>
                <w:rFonts w:ascii="Times New Roman" w:hAnsi="Times New Roman" w:cs="Times New Roman"/>
                <w:sz w:val="24"/>
                <w:szCs w:val="24"/>
              </w:rPr>
              <w:t>В системе здравоохранения Республики Татарстан имеется ряд проблем в организации экспорта медицинских услуг: отсутствует статистический учет иностранных пациентов; не отработано взаимодействие между организациями, оказывающими медицинские услуги и организациями, оказывающими визовую поддержку, транспортное обслуживание, расселение, питание; отсутствует единая поис</w:t>
            </w:r>
            <w:r w:rsidR="00A02175" w:rsidRPr="00325298">
              <w:rPr>
                <w:rFonts w:ascii="Times New Roman" w:hAnsi="Times New Roman" w:cs="Times New Roman"/>
                <w:sz w:val="24"/>
                <w:szCs w:val="24"/>
              </w:rPr>
              <w:t>ковая система, объединяющая все медицинские организации, оказывающие</w:t>
            </w:r>
            <w:r w:rsidR="00CF5A50"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 w:rsidR="00A02175" w:rsidRPr="00325298">
              <w:rPr>
                <w:rFonts w:ascii="Times New Roman" w:hAnsi="Times New Roman" w:cs="Times New Roman"/>
                <w:sz w:val="24"/>
                <w:szCs w:val="24"/>
              </w:rPr>
              <w:t>ие услуги иностранным пациентам</w:t>
            </w:r>
            <w:r w:rsidR="00CF5A50" w:rsidRPr="00325298">
              <w:rPr>
                <w:rFonts w:ascii="Times New Roman" w:hAnsi="Times New Roman" w:cs="Times New Roman"/>
                <w:sz w:val="24"/>
                <w:szCs w:val="24"/>
              </w:rPr>
              <w:t>; иностранные пациенты сталкиваются с языковым барьером;</w:t>
            </w:r>
            <w:proofErr w:type="gramEnd"/>
            <w:r w:rsidR="00CF5A50"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 нет образовательных программ для маркетологов по медицинскому туризму.</w:t>
            </w:r>
          </w:p>
          <w:p w:rsidR="00A02175" w:rsidRPr="00325298" w:rsidRDefault="00A02175" w:rsidP="0007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</w:t>
            </w:r>
            <w:r w:rsidR="007C3C4F" w:rsidRPr="00325298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 обращаются за медицинской помощью в государственные медицинские организации Республики Татарстан.</w:t>
            </w:r>
          </w:p>
          <w:p w:rsidR="007C3C4F" w:rsidRPr="00325298" w:rsidRDefault="00CF5A50" w:rsidP="0007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По отчетным данным медицинских </w:t>
            </w:r>
            <w:r w:rsidR="007C3C4F"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="00A02175" w:rsidRPr="00325298">
              <w:rPr>
                <w:rFonts w:ascii="Times New Roman" w:hAnsi="Times New Roman" w:cs="Times New Roman"/>
                <w:sz w:val="24"/>
                <w:szCs w:val="24"/>
              </w:rPr>
              <w:t>за 2017 год, за счет средств обязательного медицинского страхования  в медицинских учреждениях медицинская помощь</w:t>
            </w:r>
            <w:r w:rsidR="007C3C4F"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 из других субъектов Российской Федерации</w:t>
            </w:r>
            <w:r w:rsidR="00A02175"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 оказана пациентам </w:t>
            </w:r>
            <w:r w:rsidR="007C3C4F"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 из  84 субъектов </w:t>
            </w:r>
            <w:r w:rsidR="00A02175" w:rsidRPr="00325298">
              <w:rPr>
                <w:rFonts w:ascii="Times New Roman" w:hAnsi="Times New Roman" w:cs="Times New Roman"/>
                <w:sz w:val="24"/>
                <w:szCs w:val="24"/>
              </w:rPr>
              <w:t>на сумму</w:t>
            </w:r>
            <w:r w:rsidR="007C3C4F"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 695,3 млн. </w:t>
            </w:r>
            <w:r w:rsidR="007C3C4F" w:rsidRPr="00325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рублей.</w:t>
            </w:r>
          </w:p>
          <w:p w:rsidR="003D35F3" w:rsidRPr="00074FA9" w:rsidRDefault="00A02175" w:rsidP="0007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На платной основе мед</w:t>
            </w:r>
            <w:r w:rsidR="00683014" w:rsidRPr="00074FA9">
              <w:rPr>
                <w:rFonts w:ascii="Times New Roman" w:hAnsi="Times New Roman" w:cs="Times New Roman"/>
                <w:sz w:val="24"/>
                <w:szCs w:val="24"/>
              </w:rPr>
              <w:t>ицинские услуги оказаны 11</w:t>
            </w:r>
            <w:r w:rsidR="007C3C4F"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14"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346 пациентам на сумму 24, 4 млн. </w:t>
            </w:r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3D35F3"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5D5" w:rsidRPr="00325298" w:rsidRDefault="00074FA9" w:rsidP="0007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>Региональный</w:t>
            </w:r>
            <w:r w:rsidR="003D35F3" w:rsidRPr="0032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 по Республике Татарстан </w:t>
            </w:r>
            <w:r w:rsidR="006935D5" w:rsidRPr="00325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35D5" w:rsidRPr="0032529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экспорта медицинских услуг»</w:t>
            </w:r>
            <w:r w:rsidR="006935D5" w:rsidRPr="003252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создание и развитие на территории Республики Татарстан  механизмов и условий, обеспечивающих рост экспорта медицинских технологий, и тем самым создание дополнительных источников финансирования системы здравоохранения Российской Федерации.</w:t>
            </w:r>
          </w:p>
          <w:p w:rsidR="0082179D" w:rsidRPr="00325298" w:rsidRDefault="00074FA9" w:rsidP="00074FA9">
            <w:pPr>
              <w:jc w:val="both"/>
              <w:rPr>
                <w:color w:val="000000"/>
                <w:sz w:val="24"/>
                <w:szCs w:val="24"/>
              </w:rPr>
            </w:pPr>
            <w:r w:rsidRPr="00074FA9">
              <w:rPr>
                <w:sz w:val="24"/>
                <w:szCs w:val="24"/>
              </w:rPr>
              <w:t>Региональный</w:t>
            </w:r>
            <w:r w:rsidR="0082179D" w:rsidRPr="00325298">
              <w:rPr>
                <w:color w:val="000000"/>
                <w:sz w:val="24"/>
                <w:szCs w:val="24"/>
              </w:rPr>
              <w:t xml:space="preserve"> проект «</w:t>
            </w:r>
            <w:r w:rsidR="0082179D" w:rsidRPr="00325298">
              <w:rPr>
                <w:b/>
                <w:bCs/>
                <w:color w:val="000000"/>
                <w:sz w:val="24"/>
                <w:szCs w:val="24"/>
              </w:rPr>
              <w:t xml:space="preserve">Развитие экспорта медицинских услуг» </w:t>
            </w:r>
            <w:r w:rsidR="0082179D" w:rsidRPr="00325298">
              <w:rPr>
                <w:color w:val="000000"/>
                <w:sz w:val="24"/>
                <w:szCs w:val="24"/>
              </w:rPr>
              <w:t>направлен на создание и развитие на территории Республики Татарстан  механизмов и условий, обеспечивающих рост экспорта медицинских технологий, и тем самым создание дополнительных источников финансирования системы здравоохранения Республики Татарстан.</w:t>
            </w:r>
          </w:p>
          <w:p w:rsidR="006935D5" w:rsidRPr="00325298" w:rsidRDefault="0082179D" w:rsidP="00074F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8">
              <w:rPr>
                <w:color w:val="000000"/>
                <w:sz w:val="24"/>
                <w:szCs w:val="24"/>
              </w:rPr>
              <w:t xml:space="preserve">В ходе реализации проекта будет </w:t>
            </w:r>
            <w:proofErr w:type="gramStart"/>
            <w:r w:rsidRPr="00325298">
              <w:rPr>
                <w:color w:val="000000"/>
                <w:sz w:val="24"/>
                <w:szCs w:val="24"/>
              </w:rPr>
              <w:t>разработана и внедрена</w:t>
            </w:r>
            <w:proofErr w:type="gramEnd"/>
            <w:r w:rsidRPr="00325298">
              <w:rPr>
                <w:color w:val="000000"/>
                <w:sz w:val="24"/>
                <w:szCs w:val="24"/>
              </w:rPr>
              <w:t xml:space="preserve"> система мониторинга статистических данных медицинских организаций, разработана и внедрена программа коммуникационных мероприятий по повышению информированности иностранных граждан о медицинских услугах, разработана и внедрена стратегия и методические рекомендации для медицинских организаций по развитию экспорта медицинских услуг. В </w:t>
            </w:r>
            <w:proofErr w:type="gramStart"/>
            <w:r w:rsidRPr="00325298">
              <w:rPr>
                <w:color w:val="000000"/>
                <w:sz w:val="24"/>
                <w:szCs w:val="24"/>
              </w:rPr>
              <w:t>целях</w:t>
            </w:r>
            <w:proofErr w:type="gramEnd"/>
            <w:r w:rsidRPr="00325298">
              <w:rPr>
                <w:color w:val="000000"/>
                <w:sz w:val="24"/>
                <w:szCs w:val="24"/>
              </w:rPr>
              <w:t xml:space="preserve"> координации работ по реализации проекта будет создан проектный офис по вопросам экспорта медицинских услуг. В результате</w:t>
            </w:r>
            <w:r w:rsidR="00325298">
              <w:rPr>
                <w:color w:val="000000"/>
                <w:sz w:val="24"/>
                <w:szCs w:val="24"/>
              </w:rPr>
              <w:t xml:space="preserve"> </w:t>
            </w:r>
            <w:r w:rsidRPr="00325298">
              <w:rPr>
                <w:color w:val="000000"/>
                <w:sz w:val="24"/>
                <w:szCs w:val="24"/>
              </w:rPr>
              <w:t xml:space="preserve"> усилится позитивный имидж </w:t>
            </w:r>
            <w:proofErr w:type="gramStart"/>
            <w:r w:rsidRPr="00325298">
              <w:rPr>
                <w:color w:val="000000"/>
                <w:sz w:val="24"/>
                <w:szCs w:val="24"/>
              </w:rPr>
              <w:t>российского</w:t>
            </w:r>
            <w:proofErr w:type="gramEnd"/>
            <w:r w:rsidRPr="00325298">
              <w:rPr>
                <w:color w:val="000000"/>
                <w:sz w:val="24"/>
                <w:szCs w:val="24"/>
              </w:rPr>
              <w:t xml:space="preserve"> здравоохранения на международном рынке, и будут привлечены дополнительные инвестиции. Реализация федерального проекта ведет к достижению целевого показателя № 9 национального проекта «Здравоохранение».</w:t>
            </w:r>
          </w:p>
        </w:tc>
      </w:tr>
    </w:tbl>
    <w:p w:rsidR="00035B99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C75" w:rsidRPr="00613FC8" w:rsidRDefault="00F80C75" w:rsidP="00F80C75">
      <w:pPr>
        <w:spacing w:line="240" w:lineRule="atLeast"/>
        <w:jc w:val="center"/>
        <w:rPr>
          <w:color w:val="000000"/>
          <w:sz w:val="24"/>
          <w:szCs w:val="24"/>
        </w:rPr>
      </w:pPr>
      <w:r w:rsidRPr="00613FC8">
        <w:rPr>
          <w:color w:val="000000"/>
          <w:sz w:val="24"/>
          <w:szCs w:val="24"/>
        </w:rPr>
        <w:t>2. Методика расчета показател</w:t>
      </w:r>
      <w:r>
        <w:rPr>
          <w:color w:val="000000"/>
          <w:sz w:val="24"/>
          <w:szCs w:val="24"/>
        </w:rPr>
        <w:t>я</w:t>
      </w:r>
      <w:r w:rsidRPr="00613FC8">
        <w:rPr>
          <w:color w:val="000000"/>
          <w:sz w:val="24"/>
          <w:szCs w:val="24"/>
        </w:rPr>
        <w:t xml:space="preserve"> федерального проекта</w:t>
      </w:r>
    </w:p>
    <w:p w:rsidR="00F80C75" w:rsidRPr="00613FC8" w:rsidRDefault="00F80C75" w:rsidP="00F80C75">
      <w:pPr>
        <w:spacing w:line="240" w:lineRule="atLeast"/>
        <w:rPr>
          <w:color w:val="000000"/>
          <w:sz w:val="24"/>
          <w:szCs w:val="24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819"/>
        <w:gridCol w:w="2331"/>
        <w:gridCol w:w="2184"/>
        <w:gridCol w:w="1989"/>
        <w:gridCol w:w="1782"/>
        <w:gridCol w:w="1919"/>
        <w:gridCol w:w="2091"/>
      </w:tblGrid>
      <w:tr w:rsidR="00F80C75" w:rsidRPr="00613FC8" w:rsidTr="009F11DB">
        <w:trPr>
          <w:tblHeader/>
        </w:trPr>
        <w:tc>
          <w:tcPr>
            <w:tcW w:w="528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13FC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13FC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  <w:lang w:val="en-US"/>
              </w:rPr>
              <w:t>Методика расчета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t>Базовые показатели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t>Источник данных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13FC8">
              <w:rPr>
                <w:color w:val="000000"/>
                <w:sz w:val="24"/>
                <w:szCs w:val="24"/>
              </w:rPr>
              <w:t>Ответственный за сбор данных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F80C75" w:rsidRPr="00613FC8" w:rsidTr="009F11DB">
        <w:trPr>
          <w:tblHeader/>
        </w:trPr>
        <w:tc>
          <w:tcPr>
            <w:tcW w:w="15127" w:type="dxa"/>
            <w:gridSpan w:val="8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  <w:t>(</w:t>
            </w:r>
            <w:r w:rsidRPr="00613FC8">
              <w:rPr>
                <w:color w:val="000000"/>
                <w:sz w:val="24"/>
                <w:szCs w:val="24"/>
              </w:rPr>
              <w:t>Количество пролеченных иностранных граждан (тыс. чел.)</w:t>
            </w:r>
            <w:r w:rsidRPr="00613FC8"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F80C75" w:rsidRPr="00613FC8" w:rsidTr="009F11DB">
        <w:trPr>
          <w:trHeight w:val="335"/>
        </w:trPr>
        <w:tc>
          <w:tcPr>
            <w:tcW w:w="528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  <w:lang w:val="en-US"/>
              </w:rPr>
              <w:t>Метод экспертной оценки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13FC8">
              <w:rPr>
                <w:rFonts w:eastAsia="Calibri"/>
                <w:color w:val="000000"/>
                <w:sz w:val="24"/>
                <w:szCs w:val="24"/>
              </w:rPr>
              <w:t xml:space="preserve">Базовым показателем по объему оказанных медицинских услуг иностранным гражданам   является показатель, основанный на сборе сведений с медицинских организаций по объему оказанных медицинских услуг </w:t>
            </w:r>
            <w:r w:rsidRPr="00613FC8">
              <w:rPr>
                <w:rFonts w:eastAsia="Calibri"/>
                <w:color w:val="000000"/>
                <w:sz w:val="24"/>
                <w:szCs w:val="24"/>
              </w:rPr>
              <w:lastRenderedPageBreak/>
              <w:t>иностранным гражданам в 2017 г.</w:t>
            </w:r>
            <w:proofErr w:type="gramEnd"/>
          </w:p>
        </w:tc>
        <w:tc>
          <w:tcPr>
            <w:tcW w:w="2259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lastRenderedPageBreak/>
              <w:t xml:space="preserve">Периодические запросы (1 раз в год) Минздрава России, Банка России и Росстата в  медицинские организации всех форм собственности и ведомственной принадлежности, а также органы государственной </w:t>
            </w:r>
            <w:r w:rsidRPr="00613FC8">
              <w:rPr>
                <w:color w:val="000000"/>
                <w:sz w:val="24"/>
                <w:szCs w:val="24"/>
              </w:rPr>
              <w:lastRenderedPageBreak/>
              <w:t>власти субъектов Российской Федерации в сфере охраны здоровья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80C75" w:rsidRPr="00613FC8" w:rsidRDefault="00F80C75" w:rsidP="009F11DB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613FC8">
              <w:rPr>
                <w:rFonts w:eastAsia="Calibri"/>
                <w:color w:val="000000"/>
                <w:sz w:val="24"/>
                <w:szCs w:val="24"/>
              </w:rPr>
              <w:lastRenderedPageBreak/>
              <w:t>Минздрав России,</w:t>
            </w:r>
          </w:p>
          <w:p w:rsidR="00F80C75" w:rsidRPr="00613FC8" w:rsidRDefault="00F80C75" w:rsidP="009F11DB">
            <w:pPr>
              <w:spacing w:after="8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613FC8">
              <w:rPr>
                <w:rFonts w:eastAsia="Calibri"/>
                <w:color w:val="000000"/>
                <w:sz w:val="24"/>
                <w:szCs w:val="24"/>
              </w:rPr>
              <w:t>Банк России,</w:t>
            </w:r>
          </w:p>
          <w:p w:rsidR="00F80C75" w:rsidRPr="00613FC8" w:rsidRDefault="00F80C75" w:rsidP="009F11DB">
            <w:pPr>
              <w:spacing w:after="8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613FC8">
              <w:rPr>
                <w:rFonts w:eastAsia="Calibri"/>
                <w:color w:val="000000"/>
                <w:sz w:val="24"/>
                <w:szCs w:val="24"/>
              </w:rPr>
              <w:t>Росстат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613FC8">
              <w:rPr>
                <w:i/>
                <w:color w:val="000000"/>
                <w:sz w:val="24"/>
                <w:szCs w:val="24"/>
              </w:rPr>
              <w:t>Информация предоставляется по медицинским организациям Российской Федерации всех форм собственности и ведомственной принадлежност</w:t>
            </w:r>
            <w:r w:rsidRPr="00613FC8">
              <w:rPr>
                <w:i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613FC8">
              <w:rPr>
                <w:i/>
                <w:color w:val="000000"/>
                <w:sz w:val="24"/>
                <w:szCs w:val="24"/>
              </w:rPr>
              <w:lastRenderedPageBreak/>
              <w:t>Показатель на дату,</w:t>
            </w:r>
          </w:p>
          <w:p w:rsidR="00F80C75" w:rsidRPr="00613FC8" w:rsidRDefault="00F80C75" w:rsidP="009F11DB">
            <w:pPr>
              <w:spacing w:after="80"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613FC8">
              <w:rPr>
                <w:i/>
                <w:color w:val="000000"/>
                <w:sz w:val="24"/>
                <w:szCs w:val="24"/>
              </w:rPr>
              <w:t>показатель за период. Периодичность предоставления данных - 1 раз в полугодие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80C75" w:rsidRPr="00613FC8" w:rsidRDefault="00F80C75" w:rsidP="009F11DB">
            <w:pPr>
              <w:spacing w:after="8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FC8">
              <w:rPr>
                <w:color w:val="000000"/>
                <w:sz w:val="24"/>
                <w:szCs w:val="24"/>
              </w:rPr>
              <w:t xml:space="preserve">Форма показателя - </w:t>
            </w:r>
            <w:proofErr w:type="gramStart"/>
            <w:r w:rsidRPr="00613FC8">
              <w:rPr>
                <w:color w:val="000000"/>
                <w:sz w:val="24"/>
                <w:szCs w:val="24"/>
              </w:rPr>
              <w:t>абсолютный</w:t>
            </w:r>
            <w:proofErr w:type="gramEnd"/>
          </w:p>
        </w:tc>
      </w:tr>
    </w:tbl>
    <w:p w:rsidR="00F80C75" w:rsidRDefault="00F80C75" w:rsidP="007C3C4F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B99" w:rsidRDefault="009C1657" w:rsidP="007C3C4F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Финансовое обеспечение реализации мероприятий регионального проекта</w:t>
      </w:r>
      <w:r w:rsidR="007C3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7C3C4F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Start"/>
      <w:r w:rsidR="007C3C4F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="007C3C4F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аблицу</w:t>
      </w:r>
      <w:proofErr w:type="spellEnd"/>
      <w:r w:rsidR="007C3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4)</w:t>
      </w:r>
    </w:p>
    <w:p w:rsidR="007B7C8E" w:rsidRPr="0088627B" w:rsidRDefault="007B7C8E" w:rsidP="00BC3A4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3A47" w:rsidRPr="003F1E8C" w:rsidRDefault="00BC3A47" w:rsidP="00BC3A47">
      <w:pPr>
        <w:rPr>
          <w:color w:val="000000"/>
          <w:sz w:val="32"/>
          <w:szCs w:val="32"/>
        </w:rPr>
      </w:pPr>
      <w:r>
        <w:rPr>
          <w:sz w:val="24"/>
          <w:szCs w:val="24"/>
        </w:rPr>
        <w:t xml:space="preserve">Отв. исполнитель Республики Татарстан – Марданова Эльза Фридовна, ведущий советник отдела разработки и реализации специальных программ и проектов Минздрава Республики Татарстан, рабочий -(843)2317941, сот.-89196479741, </w:t>
      </w:r>
      <w:proofErr w:type="spellStart"/>
      <w:r>
        <w:rPr>
          <w:sz w:val="24"/>
          <w:szCs w:val="24"/>
          <w:lang w:val="en-US"/>
        </w:rPr>
        <w:t>Elza</w:t>
      </w:r>
      <w:proofErr w:type="spellEnd"/>
      <w:r w:rsidRPr="00BC3A4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Mardanova</w:t>
      </w:r>
      <w:proofErr w:type="spellEnd"/>
      <w:r w:rsidRPr="00547072">
        <w:rPr>
          <w:sz w:val="24"/>
          <w:szCs w:val="24"/>
        </w:rPr>
        <w:t>@</w:t>
      </w:r>
      <w:r w:rsidRPr="00547072">
        <w:rPr>
          <w:sz w:val="24"/>
          <w:szCs w:val="24"/>
          <w:lang w:val="en-US"/>
        </w:rPr>
        <w:t>tatar</w:t>
      </w:r>
      <w:r w:rsidRPr="00547072">
        <w:rPr>
          <w:sz w:val="24"/>
          <w:szCs w:val="24"/>
        </w:rPr>
        <w:t>.</w:t>
      </w:r>
      <w:proofErr w:type="spellStart"/>
      <w:r w:rsidRPr="00547072">
        <w:rPr>
          <w:sz w:val="24"/>
          <w:szCs w:val="24"/>
          <w:lang w:val="en-US"/>
        </w:rPr>
        <w:t>ru</w:t>
      </w:r>
      <w:proofErr w:type="spellEnd"/>
    </w:p>
    <w:p w:rsidR="00035B99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035B99" w:rsidSect="00E13133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C7" w:rsidRDefault="00C319C7" w:rsidP="00035B99">
      <w:r>
        <w:separator/>
      </w:r>
    </w:p>
  </w:endnote>
  <w:endnote w:type="continuationSeparator" w:id="0">
    <w:p w:rsidR="00C319C7" w:rsidRDefault="00C319C7" w:rsidP="0003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F7" w:rsidRDefault="00BE75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072"/>
      </w:tabs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Normal.dot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F7" w:rsidRDefault="00BE75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072"/>
      </w:tabs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Normal.dot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C7" w:rsidRDefault="00C319C7" w:rsidP="00035B99">
      <w:r>
        <w:separator/>
      </w:r>
    </w:p>
  </w:footnote>
  <w:footnote w:type="continuationSeparator" w:id="0">
    <w:p w:rsidR="00C319C7" w:rsidRDefault="00C319C7" w:rsidP="0003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F7" w:rsidRDefault="00BE75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065A3">
      <w:rPr>
        <w:rFonts w:ascii="Times New Roman" w:eastAsia="Times New Roman" w:hAnsi="Times New Roman" w:cs="Times New Roman"/>
        <w:noProof/>
        <w:color w:val="000000"/>
        <w:sz w:val="28"/>
        <w:szCs w:val="28"/>
      </w:rPr>
      <w:t>33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F7" w:rsidRDefault="00BE75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CC8"/>
    <w:multiLevelType w:val="hybridMultilevel"/>
    <w:tmpl w:val="4F364100"/>
    <w:lvl w:ilvl="0" w:tplc="1854D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A4C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CF0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E0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E4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6F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E4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46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63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928CF"/>
    <w:multiLevelType w:val="hybridMultilevel"/>
    <w:tmpl w:val="26947066"/>
    <w:lvl w:ilvl="0" w:tplc="04190001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0AA2AE2"/>
    <w:multiLevelType w:val="hybridMultilevel"/>
    <w:tmpl w:val="A982950E"/>
    <w:lvl w:ilvl="0" w:tplc="E586D4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11FB6"/>
    <w:multiLevelType w:val="hybridMultilevel"/>
    <w:tmpl w:val="9B1E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9"/>
    <w:rsid w:val="00000AE2"/>
    <w:rsid w:val="000066B4"/>
    <w:rsid w:val="000166A9"/>
    <w:rsid w:val="00016A05"/>
    <w:rsid w:val="00035B99"/>
    <w:rsid w:val="000564EC"/>
    <w:rsid w:val="00074FA9"/>
    <w:rsid w:val="00075AE3"/>
    <w:rsid w:val="00084265"/>
    <w:rsid w:val="000B4DE6"/>
    <w:rsid w:val="000B6063"/>
    <w:rsid w:val="000C7699"/>
    <w:rsid w:val="000F39EB"/>
    <w:rsid w:val="00100B5B"/>
    <w:rsid w:val="001936A3"/>
    <w:rsid w:val="001B467B"/>
    <w:rsid w:val="002065A3"/>
    <w:rsid w:val="0025601F"/>
    <w:rsid w:val="00325298"/>
    <w:rsid w:val="00354419"/>
    <w:rsid w:val="00385A04"/>
    <w:rsid w:val="003914A1"/>
    <w:rsid w:val="003B4A9F"/>
    <w:rsid w:val="003C003D"/>
    <w:rsid w:val="003D35F3"/>
    <w:rsid w:val="003D6510"/>
    <w:rsid w:val="003F2D09"/>
    <w:rsid w:val="003F3889"/>
    <w:rsid w:val="003F5E3C"/>
    <w:rsid w:val="003F6AB7"/>
    <w:rsid w:val="00404BBD"/>
    <w:rsid w:val="00426086"/>
    <w:rsid w:val="00484EAB"/>
    <w:rsid w:val="004B1B35"/>
    <w:rsid w:val="004B47D8"/>
    <w:rsid w:val="004C0805"/>
    <w:rsid w:val="004D15DC"/>
    <w:rsid w:val="004D6ADA"/>
    <w:rsid w:val="004F3917"/>
    <w:rsid w:val="0051663A"/>
    <w:rsid w:val="00525C78"/>
    <w:rsid w:val="00531FDD"/>
    <w:rsid w:val="00532122"/>
    <w:rsid w:val="0055289F"/>
    <w:rsid w:val="005550CA"/>
    <w:rsid w:val="005639E1"/>
    <w:rsid w:val="005810DC"/>
    <w:rsid w:val="00587E99"/>
    <w:rsid w:val="005A79DB"/>
    <w:rsid w:val="005E0A2F"/>
    <w:rsid w:val="005E43EC"/>
    <w:rsid w:val="0060338F"/>
    <w:rsid w:val="006112FA"/>
    <w:rsid w:val="00617CF5"/>
    <w:rsid w:val="006267DA"/>
    <w:rsid w:val="00642E44"/>
    <w:rsid w:val="00672D67"/>
    <w:rsid w:val="00683014"/>
    <w:rsid w:val="006935D5"/>
    <w:rsid w:val="00696889"/>
    <w:rsid w:val="006A24E2"/>
    <w:rsid w:val="006F1DF8"/>
    <w:rsid w:val="007000BD"/>
    <w:rsid w:val="007003F2"/>
    <w:rsid w:val="00704E99"/>
    <w:rsid w:val="00731811"/>
    <w:rsid w:val="0074432D"/>
    <w:rsid w:val="00752921"/>
    <w:rsid w:val="00756276"/>
    <w:rsid w:val="007915A6"/>
    <w:rsid w:val="007B7C8E"/>
    <w:rsid w:val="007C0FFE"/>
    <w:rsid w:val="007C3C4F"/>
    <w:rsid w:val="007E35BB"/>
    <w:rsid w:val="007E7BCF"/>
    <w:rsid w:val="0080317A"/>
    <w:rsid w:val="00807964"/>
    <w:rsid w:val="0082179D"/>
    <w:rsid w:val="00836E64"/>
    <w:rsid w:val="00841870"/>
    <w:rsid w:val="00867B83"/>
    <w:rsid w:val="0088627B"/>
    <w:rsid w:val="008C1035"/>
    <w:rsid w:val="009366FA"/>
    <w:rsid w:val="00937B61"/>
    <w:rsid w:val="009438C8"/>
    <w:rsid w:val="00955B36"/>
    <w:rsid w:val="00975864"/>
    <w:rsid w:val="00992DF3"/>
    <w:rsid w:val="009C1657"/>
    <w:rsid w:val="009C7859"/>
    <w:rsid w:val="009F11DB"/>
    <w:rsid w:val="00A02175"/>
    <w:rsid w:val="00A5698B"/>
    <w:rsid w:val="00A93A8B"/>
    <w:rsid w:val="00AC3EB4"/>
    <w:rsid w:val="00AD4911"/>
    <w:rsid w:val="00B16D49"/>
    <w:rsid w:val="00B47325"/>
    <w:rsid w:val="00BB676E"/>
    <w:rsid w:val="00BC3A47"/>
    <w:rsid w:val="00BE75F7"/>
    <w:rsid w:val="00BF0216"/>
    <w:rsid w:val="00C1452F"/>
    <w:rsid w:val="00C27796"/>
    <w:rsid w:val="00C319C7"/>
    <w:rsid w:val="00C33865"/>
    <w:rsid w:val="00C350B1"/>
    <w:rsid w:val="00C93C96"/>
    <w:rsid w:val="00CB0C44"/>
    <w:rsid w:val="00CF5A50"/>
    <w:rsid w:val="00D67925"/>
    <w:rsid w:val="00D77CE0"/>
    <w:rsid w:val="00DA7ECC"/>
    <w:rsid w:val="00DC2C33"/>
    <w:rsid w:val="00DD27D9"/>
    <w:rsid w:val="00DE6370"/>
    <w:rsid w:val="00DF33A7"/>
    <w:rsid w:val="00E0105B"/>
    <w:rsid w:val="00E13133"/>
    <w:rsid w:val="00E25ECD"/>
    <w:rsid w:val="00E36C19"/>
    <w:rsid w:val="00E372AC"/>
    <w:rsid w:val="00E41697"/>
    <w:rsid w:val="00E862FE"/>
    <w:rsid w:val="00EB7453"/>
    <w:rsid w:val="00ED10C9"/>
    <w:rsid w:val="00EE649E"/>
    <w:rsid w:val="00F0291F"/>
    <w:rsid w:val="00F10CC8"/>
    <w:rsid w:val="00F22AAB"/>
    <w:rsid w:val="00F337D3"/>
    <w:rsid w:val="00F5116B"/>
    <w:rsid w:val="00F65688"/>
    <w:rsid w:val="00F80C75"/>
    <w:rsid w:val="00FA46C5"/>
    <w:rsid w:val="00FD1206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35B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35B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35B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35B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35B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35B9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35B99"/>
  </w:style>
  <w:style w:type="table" w:customStyle="1" w:styleId="TableNormal">
    <w:name w:val="Table Normal"/>
    <w:rsid w:val="00035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5B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35B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5B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rsid w:val="00035B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rsid w:val="00035B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e">
    <w:name w:val="List Paragraph"/>
    <w:basedOn w:val="a"/>
    <w:uiPriority w:val="34"/>
    <w:qFormat/>
    <w:rsid w:val="0025601F"/>
    <w:pPr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af">
    <w:name w:val="footnote text"/>
    <w:basedOn w:val="a"/>
    <w:link w:val="af0"/>
    <w:rsid w:val="009438C8"/>
    <w:pPr>
      <w:spacing w:line="360" w:lineRule="atLeast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0">
    <w:name w:val="Текст сноски Знак"/>
    <w:basedOn w:val="a0"/>
    <w:link w:val="af"/>
    <w:rsid w:val="009438C8"/>
    <w:rPr>
      <w:rFonts w:ascii="Times New Roman" w:eastAsia="Times New Roman" w:hAnsi="Times New Roman" w:cs="Times New Roman"/>
      <w:lang w:val="x-none" w:eastAsia="x-none"/>
    </w:rPr>
  </w:style>
  <w:style w:type="paragraph" w:styleId="af1">
    <w:name w:val="Balloon Text"/>
    <w:basedOn w:val="a"/>
    <w:link w:val="af2"/>
    <w:unhideWhenUsed/>
    <w:rsid w:val="007C3C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C3C4F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372A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Верхний колонтитул Знак"/>
    <w:basedOn w:val="a0"/>
    <w:link w:val="af3"/>
    <w:rsid w:val="00E372AC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footer"/>
    <w:basedOn w:val="a"/>
    <w:link w:val="af6"/>
    <w:rsid w:val="00E372A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Нижний колонтитул Знак"/>
    <w:basedOn w:val="a0"/>
    <w:link w:val="af5"/>
    <w:rsid w:val="00E372AC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page number"/>
    <w:basedOn w:val="a0"/>
    <w:rsid w:val="00E372AC"/>
  </w:style>
  <w:style w:type="character" w:styleId="af8">
    <w:name w:val="footnote reference"/>
    <w:rsid w:val="00E372AC"/>
    <w:rPr>
      <w:vertAlign w:val="superscript"/>
    </w:rPr>
  </w:style>
  <w:style w:type="character" w:styleId="af9">
    <w:name w:val="annotation reference"/>
    <w:rsid w:val="00E372AC"/>
    <w:rPr>
      <w:sz w:val="16"/>
      <w:szCs w:val="16"/>
    </w:rPr>
  </w:style>
  <w:style w:type="paragraph" w:styleId="afa">
    <w:name w:val="annotation text"/>
    <w:basedOn w:val="a"/>
    <w:link w:val="afb"/>
    <w:rsid w:val="00E372AC"/>
    <w:pPr>
      <w:jc w:val="both"/>
    </w:pPr>
    <w:rPr>
      <w:rFonts w:ascii="Times New Roman" w:eastAsia="Times New Roman" w:hAnsi="Times New Roman" w:cs="Times New Roman"/>
    </w:rPr>
  </w:style>
  <w:style w:type="character" w:customStyle="1" w:styleId="afb">
    <w:name w:val="Текст примечания Знак"/>
    <w:basedOn w:val="a0"/>
    <w:link w:val="afa"/>
    <w:rsid w:val="00E372AC"/>
    <w:rPr>
      <w:rFonts w:ascii="Times New Roman" w:eastAsia="Times New Roman" w:hAnsi="Times New Roman" w:cs="Times New Roman"/>
    </w:rPr>
  </w:style>
  <w:style w:type="paragraph" w:styleId="afc">
    <w:name w:val="annotation subject"/>
    <w:basedOn w:val="afa"/>
    <w:next w:val="afa"/>
    <w:link w:val="afd"/>
    <w:rsid w:val="00E372AC"/>
    <w:rPr>
      <w:b/>
      <w:bCs/>
    </w:rPr>
  </w:style>
  <w:style w:type="character" w:customStyle="1" w:styleId="afd">
    <w:name w:val="Тема примечания Знак"/>
    <w:basedOn w:val="afb"/>
    <w:link w:val="afc"/>
    <w:rsid w:val="00E372AC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35B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35B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35B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35B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35B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35B9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35B99"/>
  </w:style>
  <w:style w:type="table" w:customStyle="1" w:styleId="TableNormal">
    <w:name w:val="Table Normal"/>
    <w:rsid w:val="00035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5B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35B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5B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rsid w:val="00035B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rsid w:val="00035B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rsid w:val="00035B9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e">
    <w:name w:val="List Paragraph"/>
    <w:basedOn w:val="a"/>
    <w:uiPriority w:val="34"/>
    <w:qFormat/>
    <w:rsid w:val="0025601F"/>
    <w:pPr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af">
    <w:name w:val="footnote text"/>
    <w:basedOn w:val="a"/>
    <w:link w:val="af0"/>
    <w:rsid w:val="009438C8"/>
    <w:pPr>
      <w:spacing w:line="360" w:lineRule="atLeast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0">
    <w:name w:val="Текст сноски Знак"/>
    <w:basedOn w:val="a0"/>
    <w:link w:val="af"/>
    <w:rsid w:val="009438C8"/>
    <w:rPr>
      <w:rFonts w:ascii="Times New Roman" w:eastAsia="Times New Roman" w:hAnsi="Times New Roman" w:cs="Times New Roman"/>
      <w:lang w:val="x-none" w:eastAsia="x-none"/>
    </w:rPr>
  </w:style>
  <w:style w:type="paragraph" w:styleId="af1">
    <w:name w:val="Balloon Text"/>
    <w:basedOn w:val="a"/>
    <w:link w:val="af2"/>
    <w:unhideWhenUsed/>
    <w:rsid w:val="007C3C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C3C4F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372A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Верхний колонтитул Знак"/>
    <w:basedOn w:val="a0"/>
    <w:link w:val="af3"/>
    <w:rsid w:val="00E372AC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footer"/>
    <w:basedOn w:val="a"/>
    <w:link w:val="af6"/>
    <w:rsid w:val="00E372A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Нижний колонтитул Знак"/>
    <w:basedOn w:val="a0"/>
    <w:link w:val="af5"/>
    <w:rsid w:val="00E372AC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page number"/>
    <w:basedOn w:val="a0"/>
    <w:rsid w:val="00E372AC"/>
  </w:style>
  <w:style w:type="character" w:styleId="af8">
    <w:name w:val="footnote reference"/>
    <w:rsid w:val="00E372AC"/>
    <w:rPr>
      <w:vertAlign w:val="superscript"/>
    </w:rPr>
  </w:style>
  <w:style w:type="character" w:styleId="af9">
    <w:name w:val="annotation reference"/>
    <w:rsid w:val="00E372AC"/>
    <w:rPr>
      <w:sz w:val="16"/>
      <w:szCs w:val="16"/>
    </w:rPr>
  </w:style>
  <w:style w:type="paragraph" w:styleId="afa">
    <w:name w:val="annotation text"/>
    <w:basedOn w:val="a"/>
    <w:link w:val="afb"/>
    <w:rsid w:val="00E372AC"/>
    <w:pPr>
      <w:jc w:val="both"/>
    </w:pPr>
    <w:rPr>
      <w:rFonts w:ascii="Times New Roman" w:eastAsia="Times New Roman" w:hAnsi="Times New Roman" w:cs="Times New Roman"/>
    </w:rPr>
  </w:style>
  <w:style w:type="character" w:customStyle="1" w:styleId="afb">
    <w:name w:val="Текст примечания Знак"/>
    <w:basedOn w:val="a0"/>
    <w:link w:val="afa"/>
    <w:rsid w:val="00E372AC"/>
    <w:rPr>
      <w:rFonts w:ascii="Times New Roman" w:eastAsia="Times New Roman" w:hAnsi="Times New Roman" w:cs="Times New Roman"/>
    </w:rPr>
  </w:style>
  <w:style w:type="paragraph" w:styleId="afc">
    <w:name w:val="annotation subject"/>
    <w:basedOn w:val="afa"/>
    <w:next w:val="afa"/>
    <w:link w:val="afd"/>
    <w:rsid w:val="00E372AC"/>
    <w:rPr>
      <w:b/>
      <w:bCs/>
    </w:rPr>
  </w:style>
  <w:style w:type="character" w:customStyle="1" w:styleId="afd">
    <w:name w:val="Тема примечания Знак"/>
    <w:basedOn w:val="afb"/>
    <w:link w:val="afc"/>
    <w:rsid w:val="00E372A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15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750B-0A56-4082-AF76-900CB3D4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8302</Words>
  <Characters>47323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 Н. Закирова</dc:creator>
  <cp:lastModifiedBy>Эльза Ф. Марданова</cp:lastModifiedBy>
  <cp:revision>6</cp:revision>
  <cp:lastPrinted>2019-03-21T06:49:00Z</cp:lastPrinted>
  <dcterms:created xsi:type="dcterms:W3CDTF">2018-12-12T15:19:00Z</dcterms:created>
  <dcterms:modified xsi:type="dcterms:W3CDTF">2019-03-21T06:49:00Z</dcterms:modified>
</cp:coreProperties>
</file>